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D" w:rsidRDefault="00A30877" w:rsidP="001C4431">
      <w:pPr>
        <w:pStyle w:val="Title"/>
        <w:rPr>
          <w:b/>
          <w:sz w:val="36"/>
          <w:szCs w:val="36"/>
        </w:rPr>
      </w:pPr>
      <w:r w:rsidRPr="00AD3753">
        <w:rPr>
          <w:b/>
          <w:sz w:val="36"/>
          <w:szCs w:val="36"/>
        </w:rPr>
        <w:t>Unit 1</w:t>
      </w:r>
      <w:r w:rsidR="001C4431" w:rsidRPr="00AD3753">
        <w:rPr>
          <w:b/>
          <w:sz w:val="36"/>
          <w:szCs w:val="36"/>
        </w:rPr>
        <w:t xml:space="preserve">: </w:t>
      </w:r>
      <w:r w:rsidR="00D40961">
        <w:rPr>
          <w:b/>
          <w:sz w:val="36"/>
          <w:szCs w:val="36"/>
        </w:rPr>
        <w:t>Trigonometry</w:t>
      </w:r>
    </w:p>
    <w:p w:rsidR="00240CF3" w:rsidRPr="00A70D3A" w:rsidRDefault="00240CF3" w:rsidP="00240CF3">
      <w:pPr>
        <w:pStyle w:val="Heading1"/>
        <w:rPr>
          <w:sz w:val="24"/>
          <w:szCs w:val="24"/>
        </w:rPr>
      </w:pPr>
      <w:r w:rsidRPr="00A70D3A">
        <w:rPr>
          <w:sz w:val="24"/>
          <w:szCs w:val="24"/>
        </w:rPr>
        <w:t>Unit Outline</w:t>
      </w:r>
    </w:p>
    <w:tbl>
      <w:tblPr>
        <w:tblStyle w:val="TableGrid"/>
        <w:tblW w:w="0" w:type="auto"/>
        <w:jc w:val="center"/>
        <w:tblLook w:val="04A0"/>
      </w:tblPr>
      <w:tblGrid>
        <w:gridCol w:w="1324"/>
        <w:gridCol w:w="4034"/>
        <w:gridCol w:w="3118"/>
        <w:gridCol w:w="2266"/>
      </w:tblGrid>
      <w:tr w:rsidR="00A70D3A" w:rsidRPr="00A70D3A" w:rsidTr="000B1736">
        <w:trPr>
          <w:jc w:val="center"/>
        </w:trPr>
        <w:tc>
          <w:tcPr>
            <w:tcW w:w="1324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jc w:val="center"/>
              <w:rPr>
                <w:b/>
                <w:sz w:val="20"/>
                <w:szCs w:val="20"/>
              </w:rPr>
            </w:pPr>
            <w:r w:rsidRPr="00A70D3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34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jc w:val="center"/>
              <w:rPr>
                <w:b/>
                <w:sz w:val="20"/>
                <w:szCs w:val="20"/>
              </w:rPr>
            </w:pPr>
            <w:r w:rsidRPr="00A70D3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jc w:val="center"/>
              <w:rPr>
                <w:b/>
                <w:sz w:val="20"/>
                <w:szCs w:val="20"/>
              </w:rPr>
            </w:pPr>
            <w:r w:rsidRPr="00A70D3A">
              <w:rPr>
                <w:b/>
                <w:sz w:val="20"/>
                <w:szCs w:val="20"/>
              </w:rPr>
              <w:t>HOMEWORK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711939" w:rsidRDefault="00E4357E" w:rsidP="00A70D3A">
            <w:r>
              <w:t>Wednesday</w:t>
            </w:r>
          </w:p>
          <w:p w:rsidR="00A70D3A" w:rsidRPr="00A70D3A" w:rsidRDefault="00E4357E" w:rsidP="00A70D3A">
            <w:r>
              <w:t xml:space="preserve"> Sept</w:t>
            </w:r>
            <w:r w:rsidR="00711939">
              <w:t xml:space="preserve"> 6</w:t>
            </w:r>
          </w:p>
        </w:tc>
        <w:tc>
          <w:tcPr>
            <w:tcW w:w="4034" w:type="dxa"/>
          </w:tcPr>
          <w:p w:rsidR="00A70D3A" w:rsidRPr="00A70D3A" w:rsidRDefault="00A70D3A" w:rsidP="00EF4EA4">
            <w:r w:rsidRPr="00A70D3A">
              <w:t>1.0 Review Prior Knowledge</w:t>
            </w:r>
          </w:p>
        </w:tc>
        <w:tc>
          <w:tcPr>
            <w:tcW w:w="3118" w:type="dxa"/>
          </w:tcPr>
          <w:p w:rsidR="00A70D3A" w:rsidRPr="000B1736" w:rsidRDefault="00A70D3A" w:rsidP="00EF4EA4">
            <w:pPr>
              <w:rPr>
                <w:i/>
              </w:rPr>
            </w:pPr>
            <w:r w:rsidRPr="000B1736">
              <w:rPr>
                <w:i/>
              </w:rPr>
              <w:t>a</w:t>
            </w:r>
            <w:r w:rsidRPr="000B1736">
              <w:rPr>
                <w:i/>
                <w:vertAlign w:val="superscript"/>
              </w:rPr>
              <w:t>2</w:t>
            </w:r>
            <w:r w:rsidRPr="000B1736">
              <w:rPr>
                <w:i/>
              </w:rPr>
              <w:t xml:space="preserve"> + b</w:t>
            </w:r>
            <w:r w:rsidRPr="000B1736">
              <w:rPr>
                <w:i/>
                <w:vertAlign w:val="superscript"/>
              </w:rPr>
              <w:t>2</w:t>
            </w:r>
            <w:r w:rsidRPr="000B1736">
              <w:rPr>
                <w:i/>
              </w:rPr>
              <w:t xml:space="preserve"> = c</w:t>
            </w:r>
            <w:r w:rsidRPr="000B1736">
              <w:rPr>
                <w:i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A70D3A" w:rsidRPr="00A70D3A" w:rsidRDefault="00A70D3A" w:rsidP="00EF4EA4">
            <w:r w:rsidRPr="00A70D3A">
              <w:t>p. 2 #1-3</w:t>
            </w:r>
          </w:p>
          <w:p w:rsidR="00A70D3A" w:rsidRPr="00A70D3A" w:rsidRDefault="00A70D3A" w:rsidP="00EF4EA4">
            <w:r w:rsidRPr="00A70D3A">
              <w:t>p. 3#1-3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A70D3A" w:rsidRDefault="00E4357E" w:rsidP="00AD3753">
            <w:r>
              <w:t>Thursday</w:t>
            </w:r>
            <w:r w:rsidR="00A70D3A">
              <w:t xml:space="preserve"> </w:t>
            </w:r>
          </w:p>
          <w:p w:rsidR="00A70D3A" w:rsidRPr="00A70D3A" w:rsidRDefault="00E4357E" w:rsidP="00AD3753">
            <w:r>
              <w:t>Sept</w:t>
            </w:r>
            <w:r w:rsidR="00711939">
              <w:t xml:space="preserve"> 7</w:t>
            </w:r>
          </w:p>
        </w:tc>
        <w:tc>
          <w:tcPr>
            <w:tcW w:w="4034" w:type="dxa"/>
          </w:tcPr>
          <w:p w:rsidR="00A70D3A" w:rsidRPr="00A70D3A" w:rsidRDefault="00A70D3A" w:rsidP="00EF4EA4">
            <w:r w:rsidRPr="00A70D3A">
              <w:t>1.1 Primary Trigonometric Ratios</w:t>
            </w:r>
          </w:p>
        </w:tc>
        <w:tc>
          <w:tcPr>
            <w:tcW w:w="3118" w:type="dxa"/>
          </w:tcPr>
          <w:p w:rsidR="00A70D3A" w:rsidRPr="00A70D3A" w:rsidRDefault="00A70D3A" w:rsidP="00A70D3A">
            <w:pPr>
              <w:rPr>
                <w:rFonts w:cstheme="minorHAnsi"/>
              </w:rPr>
            </w:pPr>
            <w:r w:rsidRPr="00A70D3A">
              <w:rPr>
                <w:rFonts w:cstheme="minorHAnsi"/>
              </w:rPr>
              <w:t>SOH CAH TOA</w:t>
            </w:r>
          </w:p>
          <w:p w:rsidR="00A70D3A" w:rsidRPr="00A70D3A" w:rsidRDefault="00A70D3A" w:rsidP="00A70D3A">
            <w:r w:rsidRPr="00A70D3A">
              <w:rPr>
                <w:rFonts w:cstheme="minorHAnsi"/>
              </w:rPr>
              <w:t>Inverse ratios (sin</w:t>
            </w:r>
            <w:r w:rsidRPr="00A70D3A">
              <w:rPr>
                <w:rFonts w:cstheme="minorHAnsi"/>
                <w:vertAlign w:val="superscript"/>
              </w:rPr>
              <w:t>-1</w:t>
            </w:r>
            <w:r w:rsidRPr="00A70D3A">
              <w:rPr>
                <w:rFonts w:cstheme="minorHAnsi"/>
              </w:rPr>
              <w:t>, cos</w:t>
            </w:r>
            <w:r w:rsidRPr="00A70D3A">
              <w:rPr>
                <w:rFonts w:cstheme="minorHAnsi"/>
                <w:vertAlign w:val="superscript"/>
              </w:rPr>
              <w:t>-1</w:t>
            </w:r>
            <w:r w:rsidRPr="00A70D3A">
              <w:rPr>
                <w:rFonts w:cstheme="minorHAnsi"/>
              </w:rPr>
              <w:t>, tan</w:t>
            </w:r>
            <w:r w:rsidRPr="00A70D3A">
              <w:rPr>
                <w:rFonts w:cstheme="minorHAnsi"/>
                <w:vertAlign w:val="superscript"/>
              </w:rPr>
              <w:t>-1</w:t>
            </w:r>
            <w:r w:rsidRPr="00A70D3A">
              <w:rPr>
                <w:rFonts w:cstheme="minorHAnsi"/>
              </w:rPr>
              <w:t>)</w:t>
            </w:r>
          </w:p>
        </w:tc>
        <w:tc>
          <w:tcPr>
            <w:tcW w:w="2266" w:type="dxa"/>
          </w:tcPr>
          <w:p w:rsidR="00A70D3A" w:rsidRPr="00A70D3A" w:rsidRDefault="00A70D3A" w:rsidP="00C42D69">
            <w:r w:rsidRPr="00A70D3A">
              <w:t>p. 8 #3, 4, 5, 6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A70D3A" w:rsidRDefault="00E4357E" w:rsidP="00AD3753">
            <w:r>
              <w:t>Fri</w:t>
            </w:r>
            <w:r w:rsidR="00711939">
              <w:t>day</w:t>
            </w:r>
            <w:r w:rsidR="00A70D3A">
              <w:t>,</w:t>
            </w:r>
          </w:p>
          <w:p w:rsidR="00A70D3A" w:rsidRPr="00A70D3A" w:rsidRDefault="00E4357E" w:rsidP="00AD3753">
            <w:r>
              <w:t>Sept 8</w:t>
            </w:r>
          </w:p>
        </w:tc>
        <w:tc>
          <w:tcPr>
            <w:tcW w:w="4034" w:type="dxa"/>
          </w:tcPr>
          <w:p w:rsidR="00A70D3A" w:rsidRPr="00A70D3A" w:rsidRDefault="00A70D3A" w:rsidP="00EF4EA4">
            <w:r w:rsidRPr="00A70D3A">
              <w:t>1.2 Applications of Primary Trig Ratios</w:t>
            </w:r>
          </w:p>
        </w:tc>
        <w:tc>
          <w:tcPr>
            <w:tcW w:w="3118" w:type="dxa"/>
          </w:tcPr>
          <w:p w:rsidR="00A70D3A" w:rsidRPr="00A70D3A" w:rsidRDefault="00A70D3A" w:rsidP="00A70D3A">
            <w:pPr>
              <w:rPr>
                <w:rFonts w:cstheme="minorHAnsi"/>
              </w:rPr>
            </w:pPr>
          </w:p>
          <w:p w:rsidR="00A70D3A" w:rsidRPr="00A70D3A" w:rsidRDefault="00A70D3A" w:rsidP="00A70D3A">
            <w:r w:rsidRPr="00A70D3A">
              <w:rPr>
                <w:rFonts w:cstheme="minorHAnsi"/>
              </w:rPr>
              <w:t>Angle of inclination/depression</w:t>
            </w:r>
          </w:p>
        </w:tc>
        <w:tc>
          <w:tcPr>
            <w:tcW w:w="2266" w:type="dxa"/>
          </w:tcPr>
          <w:p w:rsidR="00A70D3A" w:rsidRPr="00A70D3A" w:rsidRDefault="00A70D3A" w:rsidP="00EF4EA4">
            <w:r w:rsidRPr="00A70D3A">
              <w:t>p. 8 #7, 8, 9, 11, 13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E4357E" w:rsidRDefault="00E4357E" w:rsidP="00A70D3A">
            <w:r>
              <w:t>Monday</w:t>
            </w:r>
            <w:r w:rsidR="00A0711D">
              <w:t xml:space="preserve">, </w:t>
            </w:r>
          </w:p>
          <w:p w:rsidR="00A70D3A" w:rsidRPr="00A70D3A" w:rsidRDefault="00E4357E" w:rsidP="00A70D3A">
            <w:r>
              <w:t>Sept</w:t>
            </w:r>
            <w:r w:rsidR="00A0711D">
              <w:t xml:space="preserve">  </w:t>
            </w:r>
            <w:r w:rsidR="00252819">
              <w:t>11</w:t>
            </w:r>
          </w:p>
        </w:tc>
        <w:tc>
          <w:tcPr>
            <w:tcW w:w="4034" w:type="dxa"/>
          </w:tcPr>
          <w:p w:rsidR="00A70D3A" w:rsidRPr="00A70D3A" w:rsidRDefault="00A70D3A" w:rsidP="00A70D3A">
            <w:r w:rsidRPr="00A70D3A">
              <w:t>1.3 Obtuse Angle Investigation</w:t>
            </w:r>
          </w:p>
        </w:tc>
        <w:tc>
          <w:tcPr>
            <w:tcW w:w="3118" w:type="dxa"/>
            <w:vAlign w:val="center"/>
          </w:tcPr>
          <w:p w:rsidR="00A70D3A" w:rsidRPr="00A70D3A" w:rsidRDefault="00A70D3A" w:rsidP="00A70D3A">
            <w:pPr>
              <w:rPr>
                <w:rFonts w:cstheme="minorHAnsi"/>
              </w:rPr>
            </w:pPr>
            <w:r w:rsidRPr="00A70D3A">
              <w:rPr>
                <w:rFonts w:cstheme="minorHAnsi"/>
              </w:rPr>
              <w:t>Supplementary Angles</w:t>
            </w:r>
          </w:p>
        </w:tc>
        <w:tc>
          <w:tcPr>
            <w:tcW w:w="2266" w:type="dxa"/>
          </w:tcPr>
          <w:p w:rsidR="00A70D3A" w:rsidRPr="00A70D3A" w:rsidRDefault="00A70D3A" w:rsidP="00A70D3A">
            <w:r w:rsidRPr="00A70D3A">
              <w:t>p. 19 #1, 5, 6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A70D3A" w:rsidRDefault="00E4357E" w:rsidP="00A70D3A">
            <w:r>
              <w:t>Tues</w:t>
            </w:r>
            <w:r w:rsidR="00A0711D">
              <w:t>day</w:t>
            </w:r>
            <w:r w:rsidR="00A70D3A">
              <w:t>,</w:t>
            </w:r>
          </w:p>
          <w:p w:rsidR="00A70D3A" w:rsidRPr="00A70D3A" w:rsidRDefault="00252819" w:rsidP="00A70D3A">
            <w:r>
              <w:t>Sept</w:t>
            </w:r>
            <w:r w:rsidR="00A0711D">
              <w:t xml:space="preserve"> 1</w:t>
            </w:r>
            <w:r w:rsidR="006F73B3">
              <w:t>2</w:t>
            </w:r>
          </w:p>
        </w:tc>
        <w:tc>
          <w:tcPr>
            <w:tcW w:w="4034" w:type="dxa"/>
          </w:tcPr>
          <w:p w:rsidR="00A70D3A" w:rsidRPr="00A70D3A" w:rsidRDefault="00A70D3A" w:rsidP="00A70D3A">
            <w:r w:rsidRPr="00A70D3A">
              <w:t>1.4 Trigonometric Ratios in Obtuse Angles</w:t>
            </w:r>
          </w:p>
        </w:tc>
        <w:tc>
          <w:tcPr>
            <w:tcW w:w="3118" w:type="dxa"/>
            <w:vAlign w:val="center"/>
          </w:tcPr>
          <w:p w:rsidR="005111C0" w:rsidRDefault="005111C0" w:rsidP="005111C0">
            <w:pPr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sinA=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sin⁡</m:t>
                </m:r>
                <m:r>
                  <w:rPr>
                    <w:rFonts w:ascii="Cambria Math" w:hAnsi="Cambria Math" w:cstheme="minorHAnsi"/>
                  </w:rPr>
                  <m:t>(180°-A)</m:t>
                </m:r>
              </m:oMath>
            </m:oMathPara>
          </w:p>
          <w:p w:rsidR="005111C0" w:rsidRPr="005111C0" w:rsidRDefault="005111C0" w:rsidP="005111C0">
            <w:pPr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cosA=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180°-A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:rsidR="005111C0" w:rsidRPr="005111C0" w:rsidRDefault="005111C0" w:rsidP="005111C0">
            <w:pPr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tanA=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-tan⁡</m:t>
                </m:r>
                <m:r>
                  <w:rPr>
                    <w:rFonts w:ascii="Cambria Math" w:hAnsi="Cambria Math" w:cstheme="minorHAnsi"/>
                  </w:rPr>
                  <m:t>(180°-A)</m:t>
                </m:r>
              </m:oMath>
            </m:oMathPara>
          </w:p>
        </w:tc>
        <w:tc>
          <w:tcPr>
            <w:tcW w:w="2266" w:type="dxa"/>
          </w:tcPr>
          <w:p w:rsidR="00A70D3A" w:rsidRPr="00A70D3A" w:rsidRDefault="00A70D3A" w:rsidP="00A70D3A">
            <w:r w:rsidRPr="00A70D3A">
              <w:t>p. 23 #2, 4ab, 5ab, 6ab, 8, 10abc, 11abc, 13, 14</w:t>
            </w:r>
          </w:p>
        </w:tc>
      </w:tr>
      <w:tr w:rsidR="00E4357E" w:rsidRPr="00A70D3A" w:rsidTr="004A42F0">
        <w:trPr>
          <w:trHeight w:val="693"/>
          <w:jc w:val="center"/>
        </w:trPr>
        <w:tc>
          <w:tcPr>
            <w:tcW w:w="1324" w:type="dxa"/>
            <w:shd w:val="clear" w:color="auto" w:fill="auto"/>
          </w:tcPr>
          <w:p w:rsidR="00E4357E" w:rsidRDefault="00E4357E" w:rsidP="00A70D3A">
            <w:r>
              <w:t>Wednesday,</w:t>
            </w:r>
          </w:p>
          <w:p w:rsidR="00E4357E" w:rsidRPr="00A70D3A" w:rsidRDefault="00E4357E" w:rsidP="00A70D3A">
            <w:r>
              <w:t>Sept 13</w:t>
            </w:r>
          </w:p>
        </w:tc>
        <w:tc>
          <w:tcPr>
            <w:tcW w:w="4034" w:type="dxa"/>
            <w:shd w:val="clear" w:color="auto" w:fill="F2F2F2" w:themeFill="background1" w:themeFillShade="F2"/>
          </w:tcPr>
          <w:p w:rsidR="00E4357E" w:rsidRDefault="00E4357E" w:rsidP="00A70D3A">
            <w:pPr>
              <w:rPr>
                <w:b/>
              </w:rPr>
            </w:pPr>
            <w:r w:rsidRPr="00A70D3A">
              <w:rPr>
                <w:b/>
              </w:rPr>
              <w:t>Quiz</w:t>
            </w:r>
          </w:p>
          <w:p w:rsidR="00E4357E" w:rsidRPr="00A70D3A" w:rsidRDefault="00E4357E" w:rsidP="00A70D3A">
            <w:pPr>
              <w:rPr>
                <w:b/>
              </w:rPr>
            </w:pPr>
            <w:r>
              <w:rPr>
                <w:b/>
              </w:rPr>
              <w:t>Work Period</w:t>
            </w:r>
          </w:p>
        </w:tc>
        <w:tc>
          <w:tcPr>
            <w:tcW w:w="3118" w:type="dxa"/>
            <w:vAlign w:val="center"/>
          </w:tcPr>
          <w:p w:rsidR="00E4357E" w:rsidRPr="00A70D3A" w:rsidRDefault="00E4357E" w:rsidP="00A70D3A">
            <w:pPr>
              <w:rPr>
                <w:rFonts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:rsidR="00E4357E" w:rsidRPr="00A70D3A" w:rsidRDefault="00E4357E" w:rsidP="00A70D3A">
            <w:pPr>
              <w:rPr>
                <w:b/>
              </w:rPr>
            </w:pPr>
          </w:p>
        </w:tc>
      </w:tr>
      <w:tr w:rsidR="00A0711D" w:rsidRPr="00A70D3A" w:rsidTr="00A70D3A">
        <w:trPr>
          <w:trHeight w:val="576"/>
          <w:jc w:val="center"/>
        </w:trPr>
        <w:tc>
          <w:tcPr>
            <w:tcW w:w="1324" w:type="dxa"/>
          </w:tcPr>
          <w:p w:rsidR="00A0711D" w:rsidRDefault="00E4357E" w:rsidP="00B95FA9">
            <w:r>
              <w:t>Thurs</w:t>
            </w:r>
            <w:r w:rsidR="00A0711D">
              <w:t>day,</w:t>
            </w:r>
          </w:p>
          <w:p w:rsidR="00A0711D" w:rsidRPr="00A70D3A" w:rsidRDefault="00E4357E" w:rsidP="00B95FA9">
            <w:r>
              <w:t>Sept</w:t>
            </w:r>
            <w:r w:rsidR="00A0711D">
              <w:t xml:space="preserve"> 1</w:t>
            </w:r>
            <w:r>
              <w:t>4</w:t>
            </w:r>
          </w:p>
        </w:tc>
        <w:tc>
          <w:tcPr>
            <w:tcW w:w="4034" w:type="dxa"/>
          </w:tcPr>
          <w:p w:rsidR="00A0711D" w:rsidRDefault="00E4357E" w:rsidP="00B95FA9">
            <w:r>
              <w:t>1.5 The Sine Law</w:t>
            </w:r>
          </w:p>
          <w:p w:rsidR="00A0711D" w:rsidRPr="00A70D3A" w:rsidRDefault="00A0711D" w:rsidP="00B95FA9"/>
        </w:tc>
        <w:tc>
          <w:tcPr>
            <w:tcW w:w="3118" w:type="dxa"/>
          </w:tcPr>
          <w:p w:rsidR="00A0711D" w:rsidRPr="00A70D3A" w:rsidRDefault="00E4357E" w:rsidP="00B95FA9">
            <w:r w:rsidRPr="00A70D3A">
              <w:rPr>
                <w:rFonts w:cstheme="minorHAnsi"/>
                <w:position w:val="-50"/>
              </w:rPr>
              <w:object w:dxaOrig="270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42.75pt" o:ole="">
                  <v:imagedata r:id="rId7" o:title=""/>
                </v:shape>
                <o:OLEObject Type="Embed" ProgID="Equation.DSMT4" ShapeID="_x0000_i1025" DrawAspect="Content" ObjectID="_1566050487" r:id="rId8"/>
              </w:object>
            </w:r>
          </w:p>
        </w:tc>
        <w:tc>
          <w:tcPr>
            <w:tcW w:w="2266" w:type="dxa"/>
          </w:tcPr>
          <w:p w:rsidR="00A0711D" w:rsidRPr="00A70D3A" w:rsidRDefault="00E4357E" w:rsidP="00B95FA9">
            <w:r w:rsidRPr="00A70D3A">
              <w:t>p. 31 #3, 5, 8, 9, 10, 15, 17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A70D3A" w:rsidRDefault="00E4357E" w:rsidP="00A70D3A">
            <w:r>
              <w:t>Friday</w:t>
            </w:r>
            <w:r w:rsidR="00A70D3A">
              <w:t xml:space="preserve">, </w:t>
            </w:r>
          </w:p>
          <w:p w:rsidR="00A70D3A" w:rsidRPr="00A70D3A" w:rsidRDefault="00E4357E" w:rsidP="00A70D3A">
            <w:r>
              <w:t xml:space="preserve">Sept </w:t>
            </w:r>
            <w:r w:rsidR="00A0711D">
              <w:t xml:space="preserve"> 1</w:t>
            </w:r>
            <w:r>
              <w:t>5</w:t>
            </w:r>
          </w:p>
        </w:tc>
        <w:tc>
          <w:tcPr>
            <w:tcW w:w="4034" w:type="dxa"/>
          </w:tcPr>
          <w:p w:rsidR="00A70D3A" w:rsidRPr="00A70D3A" w:rsidRDefault="00A70D3A" w:rsidP="00A70D3A">
            <w:r w:rsidRPr="00A70D3A">
              <w:t>1.6 The Cosine Law</w:t>
            </w:r>
          </w:p>
        </w:tc>
        <w:tc>
          <w:tcPr>
            <w:tcW w:w="3118" w:type="dxa"/>
          </w:tcPr>
          <w:p w:rsidR="005111C0" w:rsidRDefault="005111C0" w:rsidP="00A70D3A">
            <w:pPr>
              <w:rPr>
                <w:rFonts w:cstheme="minorHAnsi"/>
                <w:position w:val="-40"/>
              </w:rPr>
            </w:pPr>
            <w:r>
              <w:rPr>
                <w:rFonts w:cstheme="minorHAnsi"/>
                <w:position w:val="-40"/>
              </w:rPr>
              <w:t>(For sides)</w:t>
            </w:r>
          </w:p>
          <w:p w:rsidR="005111C0" w:rsidRDefault="00D7184D" w:rsidP="005111C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-2bc(cosA)</m:t>
                </m:r>
              </m:oMath>
            </m:oMathPara>
          </w:p>
          <w:p w:rsidR="005111C0" w:rsidRDefault="005111C0" w:rsidP="005111C0">
            <w:pPr>
              <w:rPr>
                <w:rFonts w:eastAsiaTheme="minorEastAsia"/>
              </w:rPr>
            </w:pPr>
          </w:p>
          <w:p w:rsidR="005111C0" w:rsidRPr="00711939" w:rsidRDefault="005111C0" w:rsidP="005111C0">
            <w:pPr>
              <w:rPr>
                <w:lang w:val="fr-CA"/>
              </w:rPr>
            </w:pPr>
            <m:oMath>
              <m:r>
                <w:rPr>
                  <w:rFonts w:ascii="Cambria Math" w:eastAsiaTheme="minorEastAsia" w:hAnsi="Cambria Math"/>
                </w:rPr>
                <m:t>cosA</m:t>
              </m:r>
              <m:r>
                <w:rPr>
                  <w:rFonts w:ascii="Cambria Math" w:eastAsiaTheme="minorEastAsia" w:hAnsi="Cambria Math"/>
                  <w:lang w:val="fr-C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C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fr-C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C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fr-C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C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fr-CA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bc</m:t>
                  </m:r>
                </m:den>
              </m:f>
            </m:oMath>
            <w:r w:rsidRPr="00711939">
              <w:rPr>
                <w:rFonts w:eastAsiaTheme="minorEastAsia"/>
                <w:lang w:val="fr-CA"/>
              </w:rPr>
              <w:t xml:space="preserve"> (angles)</w:t>
            </w:r>
          </w:p>
        </w:tc>
        <w:tc>
          <w:tcPr>
            <w:tcW w:w="2266" w:type="dxa"/>
          </w:tcPr>
          <w:p w:rsidR="00A70D3A" w:rsidRPr="00A70D3A" w:rsidRDefault="00A70D3A" w:rsidP="00A70D3A">
            <w:r w:rsidRPr="00A70D3A">
              <w:t>p. 38 #3, 5, 6, 8a, 9, 11, 13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A70D3A" w:rsidRDefault="00E4357E" w:rsidP="00A70D3A">
            <w:r>
              <w:t>Monday</w:t>
            </w:r>
            <w:r w:rsidR="00A70D3A">
              <w:t xml:space="preserve">, </w:t>
            </w:r>
          </w:p>
          <w:p w:rsidR="00A70D3A" w:rsidRPr="00A70D3A" w:rsidRDefault="00E4357E" w:rsidP="00A70D3A">
            <w:r>
              <w:t>Sept</w:t>
            </w:r>
            <w:r w:rsidR="00A0711D">
              <w:t xml:space="preserve"> 1</w:t>
            </w:r>
            <w:r>
              <w:t>8</w:t>
            </w:r>
          </w:p>
        </w:tc>
        <w:tc>
          <w:tcPr>
            <w:tcW w:w="4034" w:type="dxa"/>
          </w:tcPr>
          <w:p w:rsidR="00A70D3A" w:rsidRPr="00A70D3A" w:rsidRDefault="00711939" w:rsidP="00A70D3A">
            <w:r w:rsidRPr="00A70D3A">
              <w:t>1.7 Sine and Cosine Law Applications</w:t>
            </w:r>
          </w:p>
        </w:tc>
        <w:tc>
          <w:tcPr>
            <w:tcW w:w="3118" w:type="dxa"/>
          </w:tcPr>
          <w:p w:rsidR="00A70D3A" w:rsidRPr="00A70D3A" w:rsidRDefault="00A70D3A" w:rsidP="00A70D3A"/>
        </w:tc>
        <w:tc>
          <w:tcPr>
            <w:tcW w:w="2266" w:type="dxa"/>
          </w:tcPr>
          <w:p w:rsidR="00A70D3A" w:rsidRPr="00A70D3A" w:rsidRDefault="00711939" w:rsidP="00A70D3A">
            <w:r w:rsidRPr="00A70D3A">
              <w:t>p. 47 #1-3, 7, 12, 14, 16</w:t>
            </w:r>
          </w:p>
        </w:tc>
      </w:tr>
      <w:tr w:rsidR="00A70D3A" w:rsidRPr="00A70D3A" w:rsidTr="00A70D3A">
        <w:trPr>
          <w:trHeight w:val="576"/>
          <w:jc w:val="center"/>
        </w:trPr>
        <w:tc>
          <w:tcPr>
            <w:tcW w:w="1324" w:type="dxa"/>
          </w:tcPr>
          <w:p w:rsidR="00711939" w:rsidRDefault="00E4357E" w:rsidP="00A70D3A">
            <w:r>
              <w:t>Tues</w:t>
            </w:r>
            <w:r w:rsidR="00A0711D">
              <w:t>day</w:t>
            </w:r>
            <w:r w:rsidR="00711939">
              <w:t>,</w:t>
            </w:r>
          </w:p>
          <w:p w:rsidR="00A70D3A" w:rsidRDefault="00E4357E" w:rsidP="00A70D3A">
            <w:r>
              <w:t>Sept</w:t>
            </w:r>
            <w:r w:rsidR="00A0711D">
              <w:t xml:space="preserve"> </w:t>
            </w:r>
            <w:r>
              <w:t>19</w:t>
            </w:r>
          </w:p>
        </w:tc>
        <w:tc>
          <w:tcPr>
            <w:tcW w:w="4034" w:type="dxa"/>
          </w:tcPr>
          <w:p w:rsidR="00A70D3A" w:rsidRPr="00A70D3A" w:rsidRDefault="00A70D3A" w:rsidP="00A70D3A">
            <w:r>
              <w:t>Review</w:t>
            </w:r>
          </w:p>
        </w:tc>
        <w:tc>
          <w:tcPr>
            <w:tcW w:w="3118" w:type="dxa"/>
          </w:tcPr>
          <w:p w:rsidR="00A70D3A" w:rsidRPr="00A70D3A" w:rsidRDefault="00A70D3A" w:rsidP="00A70D3A"/>
        </w:tc>
        <w:tc>
          <w:tcPr>
            <w:tcW w:w="2266" w:type="dxa"/>
          </w:tcPr>
          <w:p w:rsidR="00A70D3A" w:rsidRPr="00A70D3A" w:rsidRDefault="00711939" w:rsidP="00A70D3A">
            <w:r w:rsidRPr="00A70D3A">
              <w:t>p. 54 # 1, 2, 4, 6-27</w:t>
            </w:r>
          </w:p>
        </w:tc>
      </w:tr>
      <w:tr w:rsidR="00A70D3A" w:rsidRPr="00A70D3A" w:rsidTr="000B1736">
        <w:trPr>
          <w:trHeight w:val="432"/>
          <w:jc w:val="center"/>
        </w:trPr>
        <w:tc>
          <w:tcPr>
            <w:tcW w:w="1324" w:type="dxa"/>
            <w:shd w:val="clear" w:color="auto" w:fill="F2F2F2" w:themeFill="background1" w:themeFillShade="F2"/>
          </w:tcPr>
          <w:p w:rsidR="00711939" w:rsidRDefault="00252819" w:rsidP="00A70D3A">
            <w:r>
              <w:t>Wednesday</w:t>
            </w:r>
            <w:r w:rsidR="00711939">
              <w:t>,</w:t>
            </w:r>
          </w:p>
          <w:p w:rsidR="00A70D3A" w:rsidRPr="00A70D3A" w:rsidRDefault="00E4357E" w:rsidP="00A70D3A">
            <w:r>
              <w:t xml:space="preserve"> Sept</w:t>
            </w:r>
            <w:r w:rsidR="00711939">
              <w:t xml:space="preserve"> 2</w:t>
            </w:r>
            <w:r w:rsidR="00252819">
              <w:t>0</w:t>
            </w:r>
          </w:p>
        </w:tc>
        <w:tc>
          <w:tcPr>
            <w:tcW w:w="4034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rPr>
                <w:b/>
              </w:rPr>
            </w:pPr>
            <w:r>
              <w:rPr>
                <w:b/>
              </w:rPr>
              <w:t>Unit</w:t>
            </w:r>
            <w:r w:rsidRPr="00A70D3A">
              <w:rPr>
                <w:b/>
              </w:rPr>
              <w:t xml:space="preserve"> Test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A70D3A" w:rsidRPr="00A70D3A" w:rsidRDefault="00A70D3A" w:rsidP="00A70D3A">
            <w:pPr>
              <w:rPr>
                <w:b/>
              </w:rPr>
            </w:pPr>
          </w:p>
        </w:tc>
      </w:tr>
    </w:tbl>
    <w:p w:rsidR="003512FD" w:rsidRPr="003512FD" w:rsidRDefault="00E0342E" w:rsidP="003512FD">
      <w:pPr>
        <w:pStyle w:val="Heading1"/>
        <w:spacing w:befor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*Dates are subject to change based on school activities or class needs</w:t>
      </w:r>
      <w:r w:rsidR="003512FD">
        <w:rPr>
          <w:color w:val="auto"/>
          <w:sz w:val="20"/>
          <w:szCs w:val="20"/>
        </w:rPr>
        <w:t>*</w:t>
      </w:r>
    </w:p>
    <w:p w:rsidR="00A70D3A" w:rsidRPr="00A70D3A" w:rsidRDefault="00A70D3A" w:rsidP="00A70D3A">
      <w:pPr>
        <w:pStyle w:val="Heading1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sz w:val="24"/>
          <w:szCs w:val="24"/>
        </w:rPr>
        <w:t>Learning Goals:</w:t>
      </w:r>
      <w:r w:rsidRPr="00A70D3A">
        <w:rPr>
          <w:rFonts w:asciiTheme="minorHAnsi" w:hAnsiTheme="minorHAnsi" w:cstheme="minorHAnsi"/>
          <w:color w:val="auto"/>
          <w:sz w:val="20"/>
          <w:szCs w:val="20"/>
        </w:rPr>
        <w:t>We are learning</w:t>
      </w:r>
      <w:bookmarkStart w:id="0" w:name="_GoBack"/>
      <w:bookmarkEnd w:id="0"/>
      <w:r w:rsidRPr="00A70D3A">
        <w:rPr>
          <w:rFonts w:asciiTheme="minorHAnsi" w:hAnsiTheme="minorHAnsi" w:cstheme="minorHAnsi"/>
          <w:color w:val="auto"/>
          <w:sz w:val="20"/>
          <w:szCs w:val="20"/>
        </w:rPr>
        <w:t xml:space="preserve"> to…</w:t>
      </w:r>
    </w:p>
    <w:p w:rsidR="00A70D3A" w:rsidRDefault="00A70D3A" w:rsidP="00A70D3A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>Find the measure of sides and angles in right triangles using primary trigonometry ratios (SOH CAH TOA)</w:t>
      </w:r>
    </w:p>
    <w:p w:rsidR="00A70D3A" w:rsidRPr="002E1EC7" w:rsidRDefault="00D7184D" w:rsidP="00A70D3A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D7184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_x0000_s1026" style="position:absolute;left:0;text-align:left;margin-left:431.5pt;margin-top:3.5pt;width:95.7pt;height:83.45pt;z-index:251659264" coordorigin="9424,2360" coordsize="1914,166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9543;top:2535;width:1397;height:833;rotation:-1311766fd" adj="6653" fillcolor="#ccc0d9 [130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600;top:2360;width:401;height:625;mso-wrap-style:none" filled="f" stroked="f">
              <v:textbox style="mso-next-textbox:#_x0000_s1028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B</w:t>
                    </w:r>
                  </w:p>
                </w:txbxContent>
              </v:textbox>
            </v:shape>
            <v:shape id="_x0000_s1029" type="#_x0000_t202" style="position:absolute;left:9424;top:3404;width:410;height:625;mso-wrap-style:none" filled="f" stroked="f">
              <v:textbox style="mso-next-textbox:#_x0000_s1029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30" type="#_x0000_t202" style="position:absolute;left:10944;top:2892;width:394;height:625;mso-wrap-style:none" filled="f" stroked="f">
              <v:textbox style="mso-next-textbox:#_x0000_s1030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10236;top:2535;width:387;height:625;mso-wrap-style:none" filled="f" stroked="f">
              <v:textbox style="mso-next-textbox:#_x0000_s1031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a</w:t>
                    </w:r>
                  </w:p>
                </w:txbxContent>
              </v:textbox>
            </v:shape>
            <v:shape id="_x0000_s1032" type="#_x0000_t202" style="position:absolute;left:10226;top:3280;width:396;height:625;mso-wrap-style:none" filled="f" stroked="f">
              <v:textbox style="mso-next-textbox:#_x0000_s1032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9424;top:2892;width:372;height:625;mso-wrap-style:none" filled="f" stroked="f">
              <v:textbox style="mso-next-textbox:#_x0000_s1033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 w:rsidRPr="002E1EC7"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c</w:t>
                    </w:r>
                  </w:p>
                </w:txbxContent>
              </v:textbox>
            </v:shape>
          </v:group>
        </w:pict>
      </w:r>
      <w:r w:rsidR="00A70D3A">
        <w:rPr>
          <w:rFonts w:cstheme="minorHAnsi"/>
          <w:sz w:val="20"/>
          <w:szCs w:val="20"/>
        </w:rPr>
        <w:t>Find the sine, cosine, and tangent of obtuse angles</w:t>
      </w:r>
    </w:p>
    <w:p w:rsidR="00A70D3A" w:rsidRPr="002E1EC7" w:rsidRDefault="00A70D3A" w:rsidP="00A70D3A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 xml:space="preserve">Find the measure of sides and angles in </w:t>
      </w:r>
      <w:r>
        <w:rPr>
          <w:rFonts w:cstheme="minorHAnsi"/>
          <w:sz w:val="20"/>
          <w:szCs w:val="20"/>
        </w:rPr>
        <w:t>non-</w:t>
      </w:r>
      <w:r w:rsidRPr="002E1EC7">
        <w:rPr>
          <w:rFonts w:cstheme="minorHAnsi"/>
          <w:sz w:val="20"/>
          <w:szCs w:val="20"/>
        </w:rPr>
        <w:t xml:space="preserve">right triangles using </w:t>
      </w:r>
      <w:r>
        <w:rPr>
          <w:rFonts w:cstheme="minorHAnsi"/>
          <w:sz w:val="20"/>
          <w:szCs w:val="20"/>
        </w:rPr>
        <w:t>the sine law</w:t>
      </w:r>
    </w:p>
    <w:p w:rsidR="00A70D3A" w:rsidRPr="002E1EC7" w:rsidRDefault="00A70D3A" w:rsidP="00A70D3A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 xml:space="preserve">Find the measure of sides and angles in </w:t>
      </w:r>
      <w:r>
        <w:rPr>
          <w:rFonts w:cstheme="minorHAnsi"/>
          <w:sz w:val="20"/>
          <w:szCs w:val="20"/>
        </w:rPr>
        <w:t>non-</w:t>
      </w:r>
      <w:r w:rsidRPr="002E1EC7">
        <w:rPr>
          <w:rFonts w:cstheme="minorHAnsi"/>
          <w:sz w:val="20"/>
          <w:szCs w:val="20"/>
        </w:rPr>
        <w:t xml:space="preserve">right triangles using </w:t>
      </w:r>
      <w:r>
        <w:rPr>
          <w:rFonts w:cstheme="minorHAnsi"/>
          <w:sz w:val="20"/>
          <w:szCs w:val="20"/>
        </w:rPr>
        <w:t>the cosine law</w:t>
      </w:r>
    </w:p>
    <w:p w:rsidR="00A70D3A" w:rsidRPr="002E1EC7" w:rsidRDefault="00A70D3A" w:rsidP="00A70D3A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>Describe conditions that determine when to use sine law, and when to use cosine law</w:t>
      </w:r>
    </w:p>
    <w:p w:rsidR="00A70D3A" w:rsidRPr="00A70D3A" w:rsidRDefault="00A70D3A" w:rsidP="00A70D3A">
      <w:pPr>
        <w:pStyle w:val="Heading1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sz w:val="24"/>
          <w:szCs w:val="24"/>
        </w:rPr>
        <w:t xml:space="preserve">Success Criteria: </w:t>
      </w:r>
      <w:r w:rsidRPr="00A70D3A">
        <w:rPr>
          <w:rFonts w:asciiTheme="minorHAnsi" w:hAnsiTheme="minorHAnsi" w:cstheme="minorHAnsi"/>
          <w:color w:val="auto"/>
          <w:sz w:val="20"/>
          <w:szCs w:val="20"/>
        </w:rPr>
        <w:t>I can…</w:t>
      </w:r>
    </w:p>
    <w:p w:rsidR="00A70D3A" w:rsidRPr="002E1EC7" w:rsidRDefault="00A70D3A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>Label the opposite, adjacent, and hypotenuse of a right triangle according to the angle of interest</w:t>
      </w:r>
    </w:p>
    <w:p w:rsidR="00A70D3A" w:rsidRPr="002E1EC7" w:rsidRDefault="00D7184D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7184D">
        <w:rPr>
          <w:rFonts w:cstheme="minorHAnsi"/>
          <w:noProof/>
          <w:sz w:val="20"/>
          <w:szCs w:val="20"/>
          <w:lang w:val="en-CA" w:eastAsia="en-CA"/>
        </w:rPr>
        <w:pict>
          <v:group id="_x0000_s1034" style="position:absolute;left:0;text-align:left;margin-left:410.75pt;margin-top:7.15pt;width:105.6pt;height:65.05pt;z-index:251660288" coordorigin="9223,4335" coordsize="2112,1301">
            <v:shape id="_x0000_s1035" type="#_x0000_t5" style="position:absolute;left:9520;top:4571;width:1650;height:356;rotation:-1311766fd;flip:x" adj="6653" fillcolor="#ccc0d9 [1303]"/>
            <v:shape id="_x0000_s1036" type="#_x0000_t202" style="position:absolute;left:9223;top:4393;width:415;height:625;mso-wrap-style:none" filled="f" stroked="f">
              <v:textbox style="mso-next-textbox:#_x0000_s1036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D</w:t>
                    </w:r>
                  </w:p>
                </w:txbxContent>
              </v:textbox>
            </v:shape>
            <v:shape id="_x0000_s1037" type="#_x0000_t202" style="position:absolute;left:10955;top:5011;width:380;height:625;mso-wrap-style:none" filled="f" stroked="f">
              <v:textbox style="mso-next-textbox:#_x0000_s1037;mso-fit-shape-to-text:t">
                <w:txbxContent>
                  <w:p w:rsidR="00A70D3A" w:rsidRPr="00D376B1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F</w:t>
                    </w:r>
                  </w:p>
                </w:txbxContent>
              </v:textbox>
            </v:shape>
            <v:shape id="_x0000_s1038" type="#_x0000_t202" style="position:absolute;left:10537;top:4393;width:386;height:625;mso-wrap-style:none" filled="f" stroked="f">
              <v:textbox style="mso-next-textbox:#_x0000_s1038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9945;top:4335;width:352;height:625;mso-wrap-style:none" filled="f" stroked="f">
              <v:textbox style="mso-next-textbox:#_x0000_s1039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f</w:t>
                    </w:r>
                  </w:p>
                </w:txbxContent>
              </v:textbox>
            </v:shape>
            <v:shape id="_x0000_s1040" type="#_x0000_t202" style="position:absolute;left:10774;top:4632;width:396;height:625;mso-wrap-style:none" filled="f" stroked="f">
              <v:textbox style="mso-next-textbox:#_x0000_s1040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d</w:t>
                    </w:r>
                  </w:p>
                </w:txbxContent>
              </v:textbox>
            </v:shape>
            <v:shape id="_x0000_s1041" type="#_x0000_t202" style="position:absolute;left:10045;top:4807;width:389;height:625;mso-wrap-style:none" filled="f" stroked="f">
              <v:textbox style="mso-next-textbox:#_x0000_s1041;mso-fit-shape-to-text:t">
                <w:txbxContent>
                  <w:p w:rsidR="00A70D3A" w:rsidRPr="002E1EC7" w:rsidRDefault="00A70D3A" w:rsidP="00A70D3A">
                    <w:pP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lang w:val="en-CA"/>
                      </w:rPr>
                      <w:t>e</w:t>
                    </w:r>
                  </w:p>
                </w:txbxContent>
              </v:textbox>
            </v:shape>
          </v:group>
        </w:pict>
      </w:r>
      <w:r w:rsidR="00A70D3A" w:rsidRPr="002E1EC7">
        <w:rPr>
          <w:rFonts w:cstheme="minorHAnsi"/>
          <w:sz w:val="20"/>
          <w:szCs w:val="20"/>
        </w:rPr>
        <w:t>Determine which primary trigonometry ratio to use to solve a triangle</w:t>
      </w:r>
    </w:p>
    <w:p w:rsidR="00A70D3A" w:rsidRPr="002E1EC7" w:rsidRDefault="00A70D3A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>Determine when it is appropriate to use inverse ratios (sin</w:t>
      </w:r>
      <w:r w:rsidRPr="002E1EC7">
        <w:rPr>
          <w:rFonts w:cstheme="minorHAnsi"/>
          <w:sz w:val="20"/>
          <w:szCs w:val="20"/>
          <w:vertAlign w:val="superscript"/>
        </w:rPr>
        <w:t>-1</w:t>
      </w:r>
      <w:r w:rsidRPr="002E1EC7">
        <w:rPr>
          <w:rFonts w:cstheme="minorHAnsi"/>
          <w:sz w:val="20"/>
          <w:szCs w:val="20"/>
        </w:rPr>
        <w:t>, cos</w:t>
      </w:r>
      <w:r w:rsidRPr="002E1EC7">
        <w:rPr>
          <w:rFonts w:cstheme="minorHAnsi"/>
          <w:sz w:val="20"/>
          <w:szCs w:val="20"/>
          <w:vertAlign w:val="superscript"/>
        </w:rPr>
        <w:t>-1</w:t>
      </w:r>
      <w:r w:rsidRPr="002E1EC7">
        <w:rPr>
          <w:rFonts w:cstheme="minorHAnsi"/>
          <w:sz w:val="20"/>
          <w:szCs w:val="20"/>
        </w:rPr>
        <w:t>, tan</w:t>
      </w:r>
      <w:r w:rsidRPr="002E1EC7">
        <w:rPr>
          <w:rFonts w:cstheme="minorHAnsi"/>
          <w:sz w:val="20"/>
          <w:szCs w:val="20"/>
          <w:vertAlign w:val="superscript"/>
        </w:rPr>
        <w:t>-1</w:t>
      </w:r>
      <w:r w:rsidRPr="002E1EC7">
        <w:rPr>
          <w:rFonts w:cstheme="minorHAnsi"/>
          <w:sz w:val="20"/>
          <w:szCs w:val="20"/>
        </w:rPr>
        <w:t>)</w:t>
      </w:r>
    </w:p>
    <w:p w:rsidR="00A70D3A" w:rsidRDefault="00A70D3A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 xml:space="preserve">Label angles of </w:t>
      </w:r>
      <w:r>
        <w:rPr>
          <w:rFonts w:cstheme="minorHAnsi"/>
          <w:sz w:val="20"/>
          <w:szCs w:val="20"/>
        </w:rPr>
        <w:t>inclination</w:t>
      </w:r>
      <w:r w:rsidRPr="002E1EC7">
        <w:rPr>
          <w:rFonts w:cstheme="minorHAnsi"/>
          <w:sz w:val="20"/>
          <w:szCs w:val="20"/>
        </w:rPr>
        <w:t xml:space="preserve"> and angles of depression</w:t>
      </w:r>
    </w:p>
    <w:p w:rsidR="00A70D3A" w:rsidRPr="002E1EC7" w:rsidRDefault="00A70D3A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properties of supplementary angles to find the sine, cosine, and tangent of obtuse angles</w:t>
      </w:r>
    </w:p>
    <w:p w:rsidR="00A70D3A" w:rsidRPr="002E1EC7" w:rsidRDefault="00A70D3A" w:rsidP="00A70D3A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1EC7">
        <w:rPr>
          <w:rFonts w:cstheme="minorHAnsi"/>
          <w:sz w:val="20"/>
          <w:szCs w:val="20"/>
        </w:rPr>
        <w:t>Use sine law and cosine law to calculate sides and angles in a non-right triangle</w:t>
      </w:r>
    </w:p>
    <w:sectPr w:rsidR="00A70D3A" w:rsidRPr="002E1EC7" w:rsidSect="00C96DE7">
      <w:headerReference w:type="default" r:id="rId9"/>
      <w:pgSz w:w="12240" w:h="15840"/>
      <w:pgMar w:top="270" w:right="720" w:bottom="720" w:left="720" w:header="25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B1" w:rsidRDefault="008C69B1" w:rsidP="00412FEC">
      <w:pPr>
        <w:spacing w:after="0" w:line="240" w:lineRule="auto"/>
      </w:pPr>
      <w:r>
        <w:separator/>
      </w:r>
    </w:p>
  </w:endnote>
  <w:endnote w:type="continuationSeparator" w:id="1">
    <w:p w:rsidR="008C69B1" w:rsidRDefault="008C69B1" w:rsidP="0041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B1" w:rsidRDefault="008C69B1" w:rsidP="00412FEC">
      <w:pPr>
        <w:spacing w:after="0" w:line="240" w:lineRule="auto"/>
      </w:pPr>
      <w:r>
        <w:separator/>
      </w:r>
    </w:p>
  </w:footnote>
  <w:footnote w:type="continuationSeparator" w:id="1">
    <w:p w:rsidR="008C69B1" w:rsidRDefault="008C69B1" w:rsidP="0041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EC" w:rsidRPr="00412FEC" w:rsidRDefault="00FA358C" w:rsidP="00AD3753">
    <w:pPr>
      <w:pStyle w:val="Header"/>
      <w:jc w:val="right"/>
      <w:rPr>
        <w:lang w:val="en-CA"/>
      </w:rPr>
    </w:pPr>
    <w:r>
      <w:rPr>
        <w:lang w:val="en-CA"/>
      </w:rPr>
      <w:t>MAP4C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0177A"/>
    <w:multiLevelType w:val="hybridMultilevel"/>
    <w:tmpl w:val="915CF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31"/>
    <w:rsid w:val="00002FEA"/>
    <w:rsid w:val="000B1736"/>
    <w:rsid w:val="000D3C54"/>
    <w:rsid w:val="00135011"/>
    <w:rsid w:val="001C4431"/>
    <w:rsid w:val="00212091"/>
    <w:rsid w:val="002304C9"/>
    <w:rsid w:val="00240CF3"/>
    <w:rsid w:val="00252819"/>
    <w:rsid w:val="0029221E"/>
    <w:rsid w:val="002E4CC9"/>
    <w:rsid w:val="0031013D"/>
    <w:rsid w:val="00332B97"/>
    <w:rsid w:val="003453D4"/>
    <w:rsid w:val="003512FD"/>
    <w:rsid w:val="003772BA"/>
    <w:rsid w:val="0039491D"/>
    <w:rsid w:val="003D2CB6"/>
    <w:rsid w:val="003E7382"/>
    <w:rsid w:val="00412FEC"/>
    <w:rsid w:val="004340B4"/>
    <w:rsid w:val="0046340D"/>
    <w:rsid w:val="004640BD"/>
    <w:rsid w:val="00465C24"/>
    <w:rsid w:val="004B622A"/>
    <w:rsid w:val="004F00EF"/>
    <w:rsid w:val="00503309"/>
    <w:rsid w:val="005111C0"/>
    <w:rsid w:val="005318CF"/>
    <w:rsid w:val="00583BBB"/>
    <w:rsid w:val="0058430D"/>
    <w:rsid w:val="00611D0E"/>
    <w:rsid w:val="006529D3"/>
    <w:rsid w:val="006F73B3"/>
    <w:rsid w:val="00711939"/>
    <w:rsid w:val="007202BF"/>
    <w:rsid w:val="007537E1"/>
    <w:rsid w:val="007624B9"/>
    <w:rsid w:val="0077797E"/>
    <w:rsid w:val="007877CF"/>
    <w:rsid w:val="007955EB"/>
    <w:rsid w:val="007958BF"/>
    <w:rsid w:val="007B301A"/>
    <w:rsid w:val="007D064B"/>
    <w:rsid w:val="00832227"/>
    <w:rsid w:val="008404C2"/>
    <w:rsid w:val="00880AB0"/>
    <w:rsid w:val="008C69B1"/>
    <w:rsid w:val="008C7CE0"/>
    <w:rsid w:val="0091128F"/>
    <w:rsid w:val="009D110C"/>
    <w:rsid w:val="00A0711D"/>
    <w:rsid w:val="00A30877"/>
    <w:rsid w:val="00A33885"/>
    <w:rsid w:val="00A70D3A"/>
    <w:rsid w:val="00A722DE"/>
    <w:rsid w:val="00A827CD"/>
    <w:rsid w:val="00A87E69"/>
    <w:rsid w:val="00AD3753"/>
    <w:rsid w:val="00AF3D50"/>
    <w:rsid w:val="00AF4983"/>
    <w:rsid w:val="00AF6FB1"/>
    <w:rsid w:val="00B31E32"/>
    <w:rsid w:val="00B4339D"/>
    <w:rsid w:val="00B84D52"/>
    <w:rsid w:val="00B90F0F"/>
    <w:rsid w:val="00BD5AF5"/>
    <w:rsid w:val="00BE24EC"/>
    <w:rsid w:val="00C26806"/>
    <w:rsid w:val="00C27DC8"/>
    <w:rsid w:val="00C404A5"/>
    <w:rsid w:val="00C42D69"/>
    <w:rsid w:val="00C46E6C"/>
    <w:rsid w:val="00C67011"/>
    <w:rsid w:val="00C90860"/>
    <w:rsid w:val="00C96B9A"/>
    <w:rsid w:val="00C96DE7"/>
    <w:rsid w:val="00C9739B"/>
    <w:rsid w:val="00CA7BA9"/>
    <w:rsid w:val="00CC1644"/>
    <w:rsid w:val="00CF03F7"/>
    <w:rsid w:val="00D04C91"/>
    <w:rsid w:val="00D10449"/>
    <w:rsid w:val="00D1652F"/>
    <w:rsid w:val="00D2205F"/>
    <w:rsid w:val="00D40961"/>
    <w:rsid w:val="00D65F37"/>
    <w:rsid w:val="00D7184D"/>
    <w:rsid w:val="00DA1616"/>
    <w:rsid w:val="00DA2E15"/>
    <w:rsid w:val="00DE3D55"/>
    <w:rsid w:val="00E0342E"/>
    <w:rsid w:val="00E4357E"/>
    <w:rsid w:val="00EF1B8E"/>
    <w:rsid w:val="00EF65CF"/>
    <w:rsid w:val="00FA2D82"/>
    <w:rsid w:val="00FA358C"/>
    <w:rsid w:val="00FC2CE7"/>
    <w:rsid w:val="00FE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9D"/>
  </w:style>
  <w:style w:type="paragraph" w:styleId="Heading1">
    <w:name w:val="heading 1"/>
    <w:basedOn w:val="Normal"/>
    <w:next w:val="Normal"/>
    <w:link w:val="Heading1Char"/>
    <w:uiPriority w:val="9"/>
    <w:qFormat/>
    <w:rsid w:val="001C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4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1C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5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0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FEC"/>
  </w:style>
  <w:style w:type="paragraph" w:styleId="Footer">
    <w:name w:val="footer"/>
    <w:basedOn w:val="Normal"/>
    <w:link w:val="FooterChar"/>
    <w:uiPriority w:val="99"/>
    <w:semiHidden/>
    <w:unhideWhenUsed/>
    <w:rsid w:val="0041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FEC"/>
  </w:style>
  <w:style w:type="character" w:styleId="PlaceholderText">
    <w:name w:val="Placeholder Text"/>
    <w:basedOn w:val="DefaultParagraphFont"/>
    <w:uiPriority w:val="99"/>
    <w:semiHidden/>
    <w:rsid w:val="005111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Matheson</dc:creator>
  <cp:lastModifiedBy>DELL 17</cp:lastModifiedBy>
  <cp:revision>3</cp:revision>
  <cp:lastPrinted>2017-02-03T17:20:00Z</cp:lastPrinted>
  <dcterms:created xsi:type="dcterms:W3CDTF">2017-09-04T20:58:00Z</dcterms:created>
  <dcterms:modified xsi:type="dcterms:W3CDTF">2017-09-04T21:15:00Z</dcterms:modified>
</cp:coreProperties>
</file>