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24A" w:rsidRPr="00402C81" w:rsidRDefault="00665494" w:rsidP="0066549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Lesson 5.8 </w:t>
      </w:r>
      <w:r w:rsidR="000D65DC">
        <w:rPr>
          <w:b/>
          <w:sz w:val="32"/>
          <w:szCs w:val="32"/>
        </w:rPr>
        <w:t xml:space="preserve">Rational </w:t>
      </w:r>
      <w:bookmarkStart w:id="0" w:name="_GoBack"/>
      <w:bookmarkEnd w:id="0"/>
      <w:r w:rsidR="006F5413">
        <w:rPr>
          <w:b/>
          <w:sz w:val="32"/>
          <w:szCs w:val="32"/>
        </w:rPr>
        <w:t>Exponents</w:t>
      </w:r>
    </w:p>
    <w:p w:rsidR="00BA02EE" w:rsidRPr="0012197A" w:rsidRDefault="00BA02EE" w:rsidP="00BA02EE">
      <w:pPr>
        <w:rPr>
          <w:sz w:val="16"/>
          <w:szCs w:val="16"/>
        </w:rPr>
      </w:pPr>
    </w:p>
    <w:p w:rsidR="001A2140" w:rsidRDefault="00BA02EE" w:rsidP="0066549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EECE1" w:themeFill="background2"/>
        <w:autoSpaceDE w:val="0"/>
        <w:autoSpaceDN w:val="0"/>
        <w:adjustRightInd w:val="0"/>
      </w:pPr>
      <w:r w:rsidRPr="0034096B">
        <w:rPr>
          <w:rFonts w:asciiTheme="minorHAnsi" w:hAnsiTheme="minorHAnsi" w:cstheme="minorHAnsi"/>
          <w:b/>
          <w:i/>
        </w:rPr>
        <w:t xml:space="preserve">Goal:  </w:t>
      </w:r>
      <w:r w:rsidR="006F5413">
        <w:rPr>
          <w:rFonts w:asciiTheme="minorHAnsi" w:hAnsiTheme="minorHAnsi" w:cstheme="minorHAnsi"/>
          <w:b/>
          <w:i/>
        </w:rPr>
        <w:t>Explore the meaning of rational exponents</w:t>
      </w:r>
    </w:p>
    <w:p w:rsidR="00D06021" w:rsidRPr="000415C7" w:rsidRDefault="00D06021" w:rsidP="00D06021">
      <w:pPr>
        <w:spacing w:before="120" w:after="120"/>
        <w:rPr>
          <w:b/>
          <w:i/>
          <w:sz w:val="24"/>
          <w:szCs w:val="24"/>
        </w:rPr>
      </w:pPr>
      <w:r w:rsidRPr="000415C7">
        <w:rPr>
          <w:b/>
          <w:i/>
          <w:sz w:val="24"/>
          <w:szCs w:val="24"/>
          <w:u w:val="single"/>
        </w:rPr>
        <w:t>ACTIVITY</w:t>
      </w:r>
      <w:r w:rsidR="000415C7" w:rsidRPr="000415C7">
        <w:rPr>
          <w:b/>
          <w:i/>
          <w:sz w:val="24"/>
          <w:szCs w:val="24"/>
        </w:rPr>
        <w:t xml:space="preserve"> – Exploring </w:t>
      </w:r>
      <w:r w:rsidR="000415C7" w:rsidRPr="000415C7">
        <w:rPr>
          <w:rFonts w:asciiTheme="minorHAnsi" w:hAnsiTheme="minorHAnsi" w:cstheme="minorHAnsi"/>
          <w:position w:val="-6"/>
        </w:rPr>
        <w:object w:dxaOrig="30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35pt;height:26.1pt" o:ole="">
            <v:imagedata r:id="rId8" o:title=""/>
          </v:shape>
          <o:OLEObject Type="Embed" ProgID="Equation.DSMT4" ShapeID="_x0000_i1025" DrawAspect="Content" ObjectID="_1491652158" r:id="rId9"/>
        </w:object>
      </w:r>
    </w:p>
    <w:p w:rsidR="0072519A" w:rsidRDefault="00D06021" w:rsidP="008032CA">
      <w:r>
        <w:t>Examine the entries in the tables below.  Determine the pattern to complete the next entries in each table.</w:t>
      </w:r>
    </w:p>
    <w:p w:rsidR="008C6BA4" w:rsidRDefault="008C6BA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5"/>
        <w:gridCol w:w="1456"/>
        <w:gridCol w:w="1455"/>
        <w:gridCol w:w="787"/>
        <w:gridCol w:w="1455"/>
        <w:gridCol w:w="1457"/>
        <w:gridCol w:w="1455"/>
      </w:tblGrid>
      <w:tr w:rsidR="008032CA" w:rsidRPr="00D06021" w:rsidTr="008032CA">
        <w:trPr>
          <w:trHeight w:val="295"/>
        </w:trPr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32CA" w:rsidRPr="008032CA" w:rsidRDefault="008032CA" w:rsidP="008032CA">
            <w:pPr>
              <w:rPr>
                <w:rFonts w:asciiTheme="minorHAnsi" w:hAnsiTheme="minorHAnsi" w:cstheme="minorHAnsi"/>
                <w:b/>
              </w:rPr>
            </w:pPr>
            <w:r w:rsidRPr="008032CA">
              <w:rPr>
                <w:rFonts w:asciiTheme="minorHAnsi" w:hAnsiTheme="minorHAnsi" w:cstheme="minorHAnsi"/>
                <w:b/>
              </w:rPr>
              <w:t xml:space="preserve">Exponent 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8032CA">
              <w:rPr>
                <w:rFonts w:ascii="Book Antiqua" w:hAnsi="Book Antiqua"/>
                <w:b/>
              </w:rPr>
              <w:t>2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32CA" w:rsidRPr="008032CA" w:rsidRDefault="008032CA" w:rsidP="008032CA">
            <w:pPr>
              <w:rPr>
                <w:rFonts w:asciiTheme="minorHAnsi" w:hAnsiTheme="minorHAnsi" w:cstheme="minorHAnsi"/>
                <w:b/>
              </w:rPr>
            </w:pPr>
            <w:r w:rsidRPr="008032CA">
              <w:rPr>
                <w:rFonts w:asciiTheme="minorHAnsi" w:hAnsiTheme="minorHAnsi" w:cstheme="minorHAnsi"/>
                <w:b/>
              </w:rPr>
              <w:t xml:space="preserve">Exponent 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8032CA">
              <w:rPr>
                <w:rFonts w:ascii="Book Antiqua" w:hAnsi="Book Antiqua"/>
                <w:b/>
              </w:rPr>
              <w:t>–2</w:t>
            </w:r>
            <w:r w:rsidRPr="008032CA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8032CA" w:rsidRPr="008032CA" w:rsidRDefault="008032CA" w:rsidP="008032CA">
            <w:pPr>
              <w:rPr>
                <w:rFonts w:asciiTheme="minorHAnsi" w:hAnsiTheme="minorHAnsi" w:cstheme="minorHAnsi"/>
                <w:b/>
              </w:rPr>
            </w:pPr>
            <w:r w:rsidRPr="008032CA">
              <w:rPr>
                <w:rFonts w:asciiTheme="minorHAnsi" w:hAnsiTheme="minorHAnsi" w:cstheme="minorHAnsi"/>
                <w:b/>
              </w:rPr>
              <w:t xml:space="preserve">Exponent </w:t>
            </w:r>
            <w:r w:rsidRPr="008032CA">
              <w:rPr>
                <w:rFonts w:asciiTheme="minorHAnsi" w:hAnsiTheme="minorHAnsi" w:cstheme="minorHAnsi"/>
                <w:b/>
                <w:position w:val="-18"/>
              </w:rPr>
              <w:object w:dxaOrig="220" w:dyaOrig="520">
                <v:shape id="_x0000_i1026" type="#_x0000_t75" style="width:10.6pt;height:26.1pt" o:ole="">
                  <v:imagedata r:id="rId10" o:title=""/>
                </v:shape>
                <o:OLEObject Type="Embed" ProgID="Equation.DSMT4" ShapeID="_x0000_i1026" DrawAspect="Content" ObjectID="_1491652159" r:id="rId11"/>
              </w:objec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032CA" w:rsidRPr="00D06021" w:rsidRDefault="008032CA" w:rsidP="008032CA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32CA" w:rsidRPr="008032CA" w:rsidRDefault="008032CA" w:rsidP="008032CA">
            <w:pPr>
              <w:rPr>
                <w:rFonts w:asciiTheme="minorHAnsi" w:hAnsiTheme="minorHAnsi" w:cstheme="minorHAnsi"/>
                <w:b/>
              </w:rPr>
            </w:pPr>
            <w:r w:rsidRPr="008032CA">
              <w:rPr>
                <w:rFonts w:asciiTheme="minorHAnsi" w:hAnsiTheme="minorHAnsi" w:cstheme="minorHAnsi"/>
                <w:b/>
              </w:rPr>
              <w:t xml:space="preserve">Exponent 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8032CA">
              <w:rPr>
                <w:rFonts w:ascii="Book Antiqua" w:hAnsi="Book Antiqua"/>
                <w:b/>
              </w:rPr>
              <w:t>3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32CA" w:rsidRPr="008032CA" w:rsidRDefault="008032CA" w:rsidP="008032CA">
            <w:pPr>
              <w:rPr>
                <w:rFonts w:asciiTheme="minorHAnsi" w:hAnsiTheme="minorHAnsi" w:cstheme="minorHAnsi"/>
                <w:b/>
              </w:rPr>
            </w:pPr>
            <w:r w:rsidRPr="008032CA">
              <w:rPr>
                <w:rFonts w:asciiTheme="minorHAnsi" w:hAnsiTheme="minorHAnsi" w:cstheme="minorHAnsi"/>
                <w:b/>
              </w:rPr>
              <w:t xml:space="preserve">Exponent 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8032CA">
              <w:rPr>
                <w:rFonts w:ascii="Book Antiqua" w:hAnsi="Book Antiqua"/>
                <w:b/>
              </w:rPr>
              <w:t>–3</w:t>
            </w:r>
            <w:r w:rsidRPr="008032CA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8032CA" w:rsidRPr="008032CA" w:rsidRDefault="008032CA" w:rsidP="00226FA5">
            <w:pPr>
              <w:rPr>
                <w:rFonts w:asciiTheme="minorHAnsi" w:hAnsiTheme="minorHAnsi" w:cstheme="minorHAnsi"/>
                <w:b/>
              </w:rPr>
            </w:pPr>
            <w:r w:rsidRPr="008032CA">
              <w:rPr>
                <w:rFonts w:asciiTheme="minorHAnsi" w:hAnsiTheme="minorHAnsi" w:cstheme="minorHAnsi"/>
                <w:b/>
              </w:rPr>
              <w:t xml:space="preserve">Exponent </w:t>
            </w:r>
            <w:r w:rsidRPr="008032CA">
              <w:rPr>
                <w:rFonts w:asciiTheme="minorHAnsi" w:hAnsiTheme="minorHAnsi" w:cstheme="minorHAnsi"/>
                <w:b/>
                <w:position w:val="-18"/>
              </w:rPr>
              <w:object w:dxaOrig="220" w:dyaOrig="520">
                <v:shape id="_x0000_i1027" type="#_x0000_t75" style="width:10.6pt;height:26.1pt" o:ole="">
                  <v:imagedata r:id="rId12" o:title=""/>
                </v:shape>
                <o:OLEObject Type="Embed" ProgID="Equation.DSMT4" ShapeID="_x0000_i1027" DrawAspect="Content" ObjectID="_1491652160" r:id="rId13"/>
              </w:object>
            </w:r>
          </w:p>
        </w:tc>
      </w:tr>
      <w:tr w:rsidR="008032CA" w:rsidRPr="00D06021" w:rsidTr="008032CA">
        <w:trPr>
          <w:trHeight w:val="660"/>
        </w:trPr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CA" w:rsidRPr="00D06021" w:rsidRDefault="008032CA" w:rsidP="008032CA">
            <w:pPr>
              <w:rPr>
                <w:rFonts w:asciiTheme="minorHAnsi" w:hAnsiTheme="minorHAnsi" w:cstheme="minorHAnsi"/>
                <w:lang w:val="en-US"/>
              </w:rPr>
            </w:pPr>
            <w:r w:rsidRPr="00D06021">
              <w:rPr>
                <w:rFonts w:asciiTheme="minorHAnsi" w:hAnsiTheme="minorHAnsi" w:cstheme="minorHAnsi"/>
                <w:position w:val="-4"/>
              </w:rPr>
              <w:object w:dxaOrig="600" w:dyaOrig="300">
                <v:shape id="_x0000_i1028" type="#_x0000_t75" style="width:30.35pt;height:14.8pt" o:ole="">
                  <v:imagedata r:id="rId14" o:title=""/>
                </v:shape>
                <o:OLEObject Type="Embed" ProgID="Equation.3" ShapeID="_x0000_i1028" DrawAspect="Content" ObjectID="_1491652161" r:id="rId15"/>
              </w:objec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CA" w:rsidRPr="00D06021" w:rsidRDefault="008032CA" w:rsidP="008032CA">
            <w:pPr>
              <w:rPr>
                <w:rFonts w:asciiTheme="minorHAnsi" w:hAnsiTheme="minorHAnsi" w:cstheme="minorHAnsi"/>
                <w:lang w:val="en-US"/>
              </w:rPr>
            </w:pPr>
            <w:r w:rsidRPr="00D06021">
              <w:rPr>
                <w:rFonts w:asciiTheme="minorHAnsi" w:hAnsiTheme="minorHAnsi" w:cstheme="minorHAnsi"/>
                <w:position w:val="-4"/>
              </w:rPr>
              <w:object w:dxaOrig="680" w:dyaOrig="300">
                <v:shape id="_x0000_i1029" type="#_x0000_t75" style="width:33.9pt;height:14.8pt" o:ole="">
                  <v:imagedata r:id="rId16" o:title=""/>
                </v:shape>
                <o:OLEObject Type="Embed" ProgID="Equation.3" ShapeID="_x0000_i1029" DrawAspect="Content" ObjectID="_1491652162" r:id="rId17"/>
              </w:objec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032CA" w:rsidRPr="00D06021" w:rsidRDefault="008032CA" w:rsidP="008032CA">
            <w:pPr>
              <w:rPr>
                <w:rFonts w:asciiTheme="minorHAnsi" w:hAnsiTheme="minorHAnsi" w:cstheme="minorHAnsi"/>
                <w:lang w:val="en-US"/>
              </w:rPr>
            </w:pPr>
            <w:r w:rsidRPr="00D06021">
              <w:rPr>
                <w:rFonts w:asciiTheme="minorHAnsi" w:hAnsiTheme="minorHAnsi" w:cstheme="minorHAnsi"/>
                <w:position w:val="-4"/>
              </w:rPr>
              <w:object w:dxaOrig="620" w:dyaOrig="480">
                <v:shape id="_x0000_i1030" type="#_x0000_t75" style="width:31.05pt;height:24pt" o:ole="">
                  <v:imagedata r:id="rId18" o:title=""/>
                </v:shape>
                <o:OLEObject Type="Embed" ProgID="Equation.3" ShapeID="_x0000_i1030" DrawAspect="Content" ObjectID="_1491652163" r:id="rId19"/>
              </w:objec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032CA" w:rsidRPr="00D06021" w:rsidRDefault="008032CA" w:rsidP="008032CA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CA" w:rsidRPr="00D06021" w:rsidRDefault="008032CA" w:rsidP="008032CA">
            <w:pPr>
              <w:rPr>
                <w:rFonts w:asciiTheme="minorHAnsi" w:hAnsiTheme="minorHAnsi" w:cstheme="minorHAnsi"/>
                <w:lang w:val="en-US"/>
              </w:rPr>
            </w:pPr>
            <w:r w:rsidRPr="00D06021">
              <w:rPr>
                <w:rFonts w:asciiTheme="minorHAnsi" w:hAnsiTheme="minorHAnsi" w:cstheme="minorHAnsi"/>
                <w:position w:val="-4"/>
              </w:rPr>
              <w:object w:dxaOrig="600" w:dyaOrig="300">
                <v:shape id="_x0000_i1031" type="#_x0000_t75" style="width:30.35pt;height:14.8pt" o:ole="">
                  <v:imagedata r:id="rId20" o:title=""/>
                </v:shape>
                <o:OLEObject Type="Embed" ProgID="Equation.3" ShapeID="_x0000_i1031" DrawAspect="Content" ObjectID="_1491652164" r:id="rId21"/>
              </w:objec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CA" w:rsidRPr="00D06021" w:rsidRDefault="008032CA" w:rsidP="008032CA">
            <w:pPr>
              <w:rPr>
                <w:rFonts w:asciiTheme="minorHAnsi" w:hAnsiTheme="minorHAnsi" w:cstheme="minorHAnsi"/>
                <w:lang w:val="en-US"/>
              </w:rPr>
            </w:pPr>
            <w:r w:rsidRPr="00D06021">
              <w:rPr>
                <w:rFonts w:asciiTheme="minorHAnsi" w:hAnsiTheme="minorHAnsi" w:cstheme="minorHAnsi"/>
                <w:position w:val="-4"/>
              </w:rPr>
              <w:object w:dxaOrig="680" w:dyaOrig="300">
                <v:shape id="_x0000_i1032" type="#_x0000_t75" style="width:33.9pt;height:14.8pt" o:ole="">
                  <v:imagedata r:id="rId22" o:title=""/>
                </v:shape>
                <o:OLEObject Type="Embed" ProgID="Equation.3" ShapeID="_x0000_i1032" DrawAspect="Content" ObjectID="_1491652165" r:id="rId23"/>
              </w:objec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032CA" w:rsidRPr="00D06021" w:rsidRDefault="008032CA" w:rsidP="008032CA">
            <w:pPr>
              <w:rPr>
                <w:rFonts w:asciiTheme="minorHAnsi" w:hAnsiTheme="minorHAnsi" w:cstheme="minorHAnsi"/>
                <w:lang w:val="en-US"/>
              </w:rPr>
            </w:pPr>
            <w:r w:rsidRPr="00D06021">
              <w:rPr>
                <w:rFonts w:asciiTheme="minorHAnsi" w:hAnsiTheme="minorHAnsi" w:cstheme="minorHAnsi"/>
                <w:position w:val="-4"/>
              </w:rPr>
              <w:object w:dxaOrig="620" w:dyaOrig="480">
                <v:shape id="_x0000_i1033" type="#_x0000_t75" style="width:31.05pt;height:24pt" o:ole="">
                  <v:imagedata r:id="rId24" o:title=""/>
                </v:shape>
                <o:OLEObject Type="Embed" ProgID="Equation.3" ShapeID="_x0000_i1033" DrawAspect="Content" ObjectID="_1491652166" r:id="rId25"/>
              </w:object>
            </w:r>
          </w:p>
        </w:tc>
      </w:tr>
      <w:tr w:rsidR="008032CA" w:rsidRPr="00D06021" w:rsidTr="008032CA">
        <w:trPr>
          <w:trHeight w:val="660"/>
        </w:trPr>
        <w:tc>
          <w:tcPr>
            <w:tcW w:w="1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CA" w:rsidRPr="00D06021" w:rsidRDefault="008032CA" w:rsidP="008032CA">
            <w:pPr>
              <w:rPr>
                <w:rFonts w:asciiTheme="minorHAnsi" w:hAnsiTheme="minorHAnsi" w:cstheme="minorHAnsi"/>
                <w:lang w:val="en-US"/>
              </w:rPr>
            </w:pPr>
            <w:r w:rsidRPr="00D06021">
              <w:rPr>
                <w:rFonts w:asciiTheme="minorHAnsi" w:hAnsiTheme="minorHAnsi" w:cstheme="minorHAnsi"/>
                <w:position w:val="-4"/>
              </w:rPr>
              <w:object w:dxaOrig="700" w:dyaOrig="300">
                <v:shape id="_x0000_i1034" type="#_x0000_t75" style="width:34.6pt;height:14.8pt" o:ole="">
                  <v:imagedata r:id="rId26" o:title=""/>
                </v:shape>
                <o:OLEObject Type="Embed" ProgID="Equation.3" ShapeID="_x0000_i1034" DrawAspect="Content" ObjectID="_1491652167" r:id="rId27"/>
              </w:objec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CA" w:rsidRPr="00D06021" w:rsidRDefault="008032CA" w:rsidP="008032CA">
            <w:pPr>
              <w:rPr>
                <w:rFonts w:asciiTheme="minorHAnsi" w:hAnsiTheme="minorHAnsi" w:cstheme="minorHAnsi"/>
                <w:lang w:val="en-US"/>
              </w:rPr>
            </w:pPr>
            <w:r w:rsidRPr="00D06021">
              <w:rPr>
                <w:rFonts w:asciiTheme="minorHAnsi" w:hAnsiTheme="minorHAnsi" w:cstheme="minorHAnsi"/>
                <w:position w:val="-24"/>
              </w:rPr>
              <w:object w:dxaOrig="820" w:dyaOrig="620">
                <v:shape id="_x0000_i1035" type="#_x0000_t75" style="width:40.95pt;height:31.05pt" o:ole="">
                  <v:imagedata r:id="rId28" o:title=""/>
                </v:shape>
                <o:OLEObject Type="Embed" ProgID="Equation.3" ShapeID="_x0000_i1035" DrawAspect="Content" ObjectID="_1491652168" r:id="rId29"/>
              </w:objec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032CA" w:rsidRPr="00D06021" w:rsidRDefault="008032CA" w:rsidP="008032CA">
            <w:pPr>
              <w:rPr>
                <w:rFonts w:asciiTheme="minorHAnsi" w:hAnsiTheme="minorHAnsi" w:cstheme="minorHAnsi"/>
                <w:lang w:val="en-US"/>
              </w:rPr>
            </w:pPr>
            <w:r w:rsidRPr="00D06021">
              <w:rPr>
                <w:rFonts w:asciiTheme="minorHAnsi" w:hAnsiTheme="minorHAnsi" w:cstheme="minorHAnsi"/>
                <w:position w:val="-4"/>
              </w:rPr>
              <w:object w:dxaOrig="720" w:dyaOrig="480">
                <v:shape id="_x0000_i1036" type="#_x0000_t75" style="width:36pt;height:24pt" o:ole="">
                  <v:imagedata r:id="rId30" o:title=""/>
                </v:shape>
                <o:OLEObject Type="Embed" ProgID="Equation.3" ShapeID="_x0000_i1036" DrawAspect="Content" ObjectID="_1491652169" r:id="rId31"/>
              </w:objec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032CA" w:rsidRPr="00D06021" w:rsidRDefault="008032CA" w:rsidP="008032CA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CA" w:rsidRPr="00D06021" w:rsidRDefault="008032CA" w:rsidP="008032CA">
            <w:pPr>
              <w:rPr>
                <w:rFonts w:asciiTheme="minorHAnsi" w:hAnsiTheme="minorHAnsi" w:cstheme="minorHAnsi"/>
                <w:lang w:val="en-US"/>
              </w:rPr>
            </w:pPr>
            <w:r w:rsidRPr="00D06021">
              <w:rPr>
                <w:rFonts w:asciiTheme="minorHAnsi" w:hAnsiTheme="minorHAnsi" w:cstheme="minorHAnsi"/>
                <w:position w:val="-6"/>
              </w:rPr>
              <w:object w:dxaOrig="660" w:dyaOrig="320">
                <v:shape id="_x0000_i1037" type="#_x0000_t75" style="width:33.2pt;height:16.25pt" o:ole="">
                  <v:imagedata r:id="rId32" o:title=""/>
                </v:shape>
                <o:OLEObject Type="Embed" ProgID="Equation.3" ShapeID="_x0000_i1037" DrawAspect="Content" ObjectID="_1491652170" r:id="rId33"/>
              </w:objec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CA" w:rsidRPr="00D06021" w:rsidRDefault="008032CA" w:rsidP="008032CA">
            <w:pPr>
              <w:rPr>
                <w:rFonts w:asciiTheme="minorHAnsi" w:hAnsiTheme="minorHAnsi" w:cstheme="minorHAnsi"/>
                <w:lang w:val="en-US"/>
              </w:rPr>
            </w:pPr>
            <w:r w:rsidRPr="00D06021">
              <w:rPr>
                <w:rFonts w:asciiTheme="minorHAnsi" w:hAnsiTheme="minorHAnsi" w:cstheme="minorHAnsi"/>
                <w:position w:val="-24"/>
              </w:rPr>
              <w:object w:dxaOrig="800" w:dyaOrig="620">
                <v:shape id="_x0000_i1038" type="#_x0000_t75" style="width:40.25pt;height:31.05pt" o:ole="">
                  <v:imagedata r:id="rId34" o:title=""/>
                </v:shape>
                <o:OLEObject Type="Embed" ProgID="Equation.3" ShapeID="_x0000_i1038" DrawAspect="Content" ObjectID="_1491652171" r:id="rId35"/>
              </w:objec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032CA" w:rsidRPr="00D06021" w:rsidRDefault="008032CA" w:rsidP="008032CA">
            <w:pPr>
              <w:rPr>
                <w:rFonts w:asciiTheme="minorHAnsi" w:hAnsiTheme="minorHAnsi" w:cstheme="minorHAnsi"/>
                <w:lang w:val="en-US"/>
              </w:rPr>
            </w:pPr>
            <w:r w:rsidRPr="00D06021">
              <w:rPr>
                <w:rFonts w:asciiTheme="minorHAnsi" w:hAnsiTheme="minorHAnsi" w:cstheme="minorHAnsi"/>
                <w:position w:val="-6"/>
              </w:rPr>
              <w:object w:dxaOrig="680" w:dyaOrig="499">
                <v:shape id="_x0000_i1039" type="#_x0000_t75" style="width:33.9pt;height:25.4pt" o:ole="">
                  <v:imagedata r:id="rId36" o:title=""/>
                </v:shape>
                <o:OLEObject Type="Embed" ProgID="Equation.3" ShapeID="_x0000_i1039" DrawAspect="Content" ObjectID="_1491652172" r:id="rId37"/>
              </w:object>
            </w:r>
          </w:p>
        </w:tc>
      </w:tr>
      <w:tr w:rsidR="008032CA" w:rsidRPr="00D06021" w:rsidTr="008032CA">
        <w:trPr>
          <w:trHeight w:val="660"/>
        </w:trPr>
        <w:tc>
          <w:tcPr>
            <w:tcW w:w="1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CA" w:rsidRPr="00D06021" w:rsidRDefault="008032CA" w:rsidP="008032CA">
            <w:pPr>
              <w:rPr>
                <w:rFonts w:asciiTheme="minorHAnsi" w:hAnsiTheme="minorHAnsi" w:cstheme="minorHAnsi"/>
                <w:lang w:val="en-US"/>
              </w:rPr>
            </w:pPr>
            <w:r w:rsidRPr="00D06021">
              <w:rPr>
                <w:rFonts w:asciiTheme="minorHAnsi" w:hAnsiTheme="minorHAnsi" w:cstheme="minorHAnsi"/>
                <w:position w:val="-6"/>
              </w:rPr>
              <w:object w:dxaOrig="660" w:dyaOrig="320">
                <v:shape id="_x0000_i1040" type="#_x0000_t75" style="width:33.2pt;height:16.25pt" o:ole="">
                  <v:imagedata r:id="rId38" o:title=""/>
                </v:shape>
                <o:OLEObject Type="Embed" ProgID="Equation.3" ShapeID="_x0000_i1040" DrawAspect="Content" ObjectID="_1491652173" r:id="rId39"/>
              </w:objec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CA" w:rsidRPr="00D06021" w:rsidRDefault="008032CA" w:rsidP="008032CA">
            <w:pPr>
              <w:rPr>
                <w:rFonts w:asciiTheme="minorHAnsi" w:hAnsiTheme="minorHAnsi" w:cstheme="minorHAnsi"/>
                <w:lang w:val="en-US"/>
              </w:rPr>
            </w:pPr>
            <w:r w:rsidRPr="00D06021">
              <w:rPr>
                <w:rFonts w:asciiTheme="minorHAnsi" w:hAnsiTheme="minorHAnsi" w:cstheme="minorHAnsi"/>
                <w:position w:val="-24"/>
              </w:rPr>
              <w:object w:dxaOrig="800" w:dyaOrig="620">
                <v:shape id="_x0000_i1041" type="#_x0000_t75" style="width:40.25pt;height:31.05pt" o:ole="">
                  <v:imagedata r:id="rId40" o:title=""/>
                </v:shape>
                <o:OLEObject Type="Embed" ProgID="Equation.3" ShapeID="_x0000_i1041" DrawAspect="Content" ObjectID="_1491652174" r:id="rId41"/>
              </w:objec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032CA" w:rsidRPr="00D06021" w:rsidRDefault="008032CA" w:rsidP="008032CA">
            <w:pPr>
              <w:rPr>
                <w:rFonts w:asciiTheme="minorHAnsi" w:hAnsiTheme="minorHAnsi" w:cstheme="minorHAnsi"/>
                <w:lang w:val="en-US"/>
              </w:rPr>
            </w:pPr>
            <w:r w:rsidRPr="00D06021">
              <w:rPr>
                <w:rFonts w:asciiTheme="minorHAnsi" w:hAnsiTheme="minorHAnsi" w:cstheme="minorHAnsi"/>
                <w:position w:val="-6"/>
              </w:rPr>
              <w:object w:dxaOrig="700" w:dyaOrig="499">
                <v:shape id="_x0000_i1042" type="#_x0000_t75" style="width:34.6pt;height:25.4pt" o:ole="">
                  <v:imagedata r:id="rId42" o:title=""/>
                </v:shape>
                <o:OLEObject Type="Embed" ProgID="Equation.3" ShapeID="_x0000_i1042" DrawAspect="Content" ObjectID="_1491652175" r:id="rId43"/>
              </w:objec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032CA" w:rsidRPr="00D06021" w:rsidRDefault="008032CA" w:rsidP="008032CA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CA" w:rsidRPr="00D06021" w:rsidRDefault="008032CA" w:rsidP="008032CA">
            <w:pPr>
              <w:rPr>
                <w:rFonts w:asciiTheme="minorHAnsi" w:hAnsiTheme="minorHAnsi" w:cstheme="minorHAnsi"/>
                <w:lang w:val="en-US"/>
              </w:rPr>
            </w:pPr>
            <w:r w:rsidRPr="00D06021">
              <w:rPr>
                <w:rFonts w:asciiTheme="minorHAnsi" w:hAnsiTheme="minorHAnsi" w:cstheme="minorHAnsi"/>
                <w:position w:val="-6"/>
              </w:rPr>
              <w:object w:dxaOrig="800" w:dyaOrig="320">
                <v:shape id="_x0000_i1043" type="#_x0000_t75" style="width:40.25pt;height:16.25pt" o:ole="">
                  <v:imagedata r:id="rId44" o:title=""/>
                </v:shape>
                <o:OLEObject Type="Embed" ProgID="Equation.3" ShapeID="_x0000_i1043" DrawAspect="Content" ObjectID="_1491652176" r:id="rId45"/>
              </w:objec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CA" w:rsidRPr="00D06021" w:rsidRDefault="008032CA" w:rsidP="008032CA">
            <w:pPr>
              <w:rPr>
                <w:rFonts w:asciiTheme="minorHAnsi" w:hAnsiTheme="minorHAnsi" w:cstheme="minorHAnsi"/>
                <w:lang w:val="en-US"/>
              </w:rPr>
            </w:pPr>
            <w:r w:rsidRPr="00D06021">
              <w:rPr>
                <w:rFonts w:asciiTheme="minorHAnsi" w:hAnsiTheme="minorHAnsi" w:cstheme="minorHAnsi"/>
                <w:position w:val="-24"/>
              </w:rPr>
              <w:object w:dxaOrig="920" w:dyaOrig="620">
                <v:shape id="_x0000_i1044" type="#_x0000_t75" style="width:45.9pt;height:31.05pt" o:ole="">
                  <v:imagedata r:id="rId46" o:title=""/>
                </v:shape>
                <o:OLEObject Type="Embed" ProgID="Equation.3" ShapeID="_x0000_i1044" DrawAspect="Content" ObjectID="_1491652177" r:id="rId47"/>
              </w:objec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032CA" w:rsidRPr="00D06021" w:rsidRDefault="008032CA" w:rsidP="008032CA">
            <w:pPr>
              <w:rPr>
                <w:rFonts w:asciiTheme="minorHAnsi" w:hAnsiTheme="minorHAnsi" w:cstheme="minorHAnsi"/>
                <w:lang w:val="en-US"/>
              </w:rPr>
            </w:pPr>
            <w:r w:rsidRPr="00D06021">
              <w:rPr>
                <w:rFonts w:asciiTheme="minorHAnsi" w:hAnsiTheme="minorHAnsi" w:cstheme="minorHAnsi"/>
                <w:position w:val="-6"/>
              </w:rPr>
              <w:object w:dxaOrig="820" w:dyaOrig="499">
                <v:shape id="_x0000_i1045" type="#_x0000_t75" style="width:40.95pt;height:25.4pt" o:ole="">
                  <v:imagedata r:id="rId48" o:title=""/>
                </v:shape>
                <o:OLEObject Type="Embed" ProgID="Equation.3" ShapeID="_x0000_i1045" DrawAspect="Content" ObjectID="_1491652178" r:id="rId49"/>
              </w:object>
            </w:r>
          </w:p>
        </w:tc>
      </w:tr>
      <w:tr w:rsidR="008032CA" w:rsidRPr="00D06021" w:rsidTr="008032CA">
        <w:trPr>
          <w:trHeight w:val="660"/>
        </w:trPr>
        <w:tc>
          <w:tcPr>
            <w:tcW w:w="1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CA" w:rsidRPr="00D06021" w:rsidRDefault="008032CA" w:rsidP="008032CA">
            <w:pPr>
              <w:rPr>
                <w:rFonts w:asciiTheme="minorHAnsi" w:hAnsiTheme="minorHAnsi" w:cstheme="minorHAnsi"/>
                <w:lang w:val="en-US"/>
              </w:rPr>
            </w:pPr>
            <w:r w:rsidRPr="00D06021">
              <w:rPr>
                <w:rFonts w:asciiTheme="minorHAnsi" w:hAnsiTheme="minorHAnsi" w:cstheme="minorHAnsi"/>
                <w:position w:val="-6"/>
              </w:rPr>
              <w:object w:dxaOrig="780" w:dyaOrig="320">
                <v:shape id="_x0000_i1046" type="#_x0000_t75" style="width:38.8pt;height:16.25pt" o:ole="">
                  <v:imagedata r:id="rId50" o:title=""/>
                </v:shape>
                <o:OLEObject Type="Embed" ProgID="Equation.3" ShapeID="_x0000_i1046" DrawAspect="Content" ObjectID="_1491652179" r:id="rId51"/>
              </w:objec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CA" w:rsidRPr="00D06021" w:rsidRDefault="008032CA" w:rsidP="008032CA">
            <w:pPr>
              <w:rPr>
                <w:rFonts w:asciiTheme="minorHAnsi" w:hAnsiTheme="minorHAnsi" w:cstheme="minorHAnsi"/>
                <w:lang w:val="en-US"/>
              </w:rPr>
            </w:pPr>
            <w:r w:rsidRPr="00D06021">
              <w:rPr>
                <w:rFonts w:asciiTheme="minorHAnsi" w:hAnsiTheme="minorHAnsi" w:cstheme="minorHAnsi"/>
                <w:position w:val="-24"/>
              </w:rPr>
              <w:object w:dxaOrig="900" w:dyaOrig="620">
                <v:shape id="_x0000_i1047" type="#_x0000_t75" style="width:45.2pt;height:31.05pt" o:ole="">
                  <v:imagedata r:id="rId52" o:title=""/>
                </v:shape>
                <o:OLEObject Type="Embed" ProgID="Equation.3" ShapeID="_x0000_i1047" DrawAspect="Content" ObjectID="_1491652180" r:id="rId53"/>
              </w:objec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032CA" w:rsidRPr="00D06021" w:rsidRDefault="008032CA" w:rsidP="008032CA">
            <w:pPr>
              <w:rPr>
                <w:rFonts w:asciiTheme="minorHAnsi" w:hAnsiTheme="minorHAnsi" w:cstheme="minorHAnsi"/>
                <w:lang w:val="en-US"/>
              </w:rPr>
            </w:pPr>
            <w:r w:rsidRPr="00D06021">
              <w:rPr>
                <w:rFonts w:asciiTheme="minorHAnsi" w:hAnsiTheme="minorHAnsi" w:cstheme="minorHAnsi"/>
                <w:position w:val="-6"/>
              </w:rPr>
              <w:object w:dxaOrig="800" w:dyaOrig="499">
                <v:shape id="_x0000_i1048" type="#_x0000_t75" style="width:40.25pt;height:25.4pt" o:ole="">
                  <v:imagedata r:id="rId54" o:title=""/>
                </v:shape>
                <o:OLEObject Type="Embed" ProgID="Equation.3" ShapeID="_x0000_i1048" DrawAspect="Content" ObjectID="_1491652181" r:id="rId55"/>
              </w:objec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032CA" w:rsidRPr="00D06021" w:rsidRDefault="008032CA" w:rsidP="008032CA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CA" w:rsidRPr="00D06021" w:rsidRDefault="008032CA" w:rsidP="008032CA">
            <w:pPr>
              <w:rPr>
                <w:rFonts w:asciiTheme="minorHAnsi" w:hAnsiTheme="minorHAnsi" w:cstheme="minorHAnsi"/>
                <w:lang w:val="en-US"/>
              </w:rPr>
            </w:pPr>
            <w:r w:rsidRPr="00D06021">
              <w:rPr>
                <w:rFonts w:asciiTheme="minorHAnsi" w:hAnsiTheme="minorHAnsi" w:cstheme="minorHAnsi"/>
                <w:position w:val="-6"/>
              </w:rPr>
              <w:object w:dxaOrig="800" w:dyaOrig="320">
                <v:shape id="_x0000_i1049" type="#_x0000_t75" style="width:40.25pt;height:16.25pt" o:ole="">
                  <v:imagedata r:id="rId56" o:title=""/>
                </v:shape>
                <o:OLEObject Type="Embed" ProgID="Equation.3" ShapeID="_x0000_i1049" DrawAspect="Content" ObjectID="_1491652182" r:id="rId57"/>
              </w:objec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CA" w:rsidRPr="00D06021" w:rsidRDefault="008032CA" w:rsidP="008032CA">
            <w:pPr>
              <w:rPr>
                <w:rFonts w:asciiTheme="minorHAnsi" w:hAnsiTheme="minorHAnsi" w:cstheme="minorHAnsi"/>
                <w:lang w:val="en-US"/>
              </w:rPr>
            </w:pPr>
            <w:r w:rsidRPr="00D06021">
              <w:rPr>
                <w:rFonts w:asciiTheme="minorHAnsi" w:hAnsiTheme="minorHAnsi" w:cstheme="minorHAnsi"/>
                <w:position w:val="-24"/>
              </w:rPr>
              <w:object w:dxaOrig="920" w:dyaOrig="620">
                <v:shape id="_x0000_i1050" type="#_x0000_t75" style="width:45.9pt;height:31.05pt" o:ole="">
                  <v:imagedata r:id="rId58" o:title=""/>
                </v:shape>
                <o:OLEObject Type="Embed" ProgID="Equation.3" ShapeID="_x0000_i1050" DrawAspect="Content" ObjectID="_1491652183" r:id="rId59"/>
              </w:objec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032CA" w:rsidRPr="00D06021" w:rsidRDefault="008032CA" w:rsidP="008032CA">
            <w:pPr>
              <w:rPr>
                <w:rFonts w:asciiTheme="minorHAnsi" w:hAnsiTheme="minorHAnsi" w:cstheme="minorHAnsi"/>
                <w:lang w:val="en-US"/>
              </w:rPr>
            </w:pPr>
            <w:r w:rsidRPr="00D06021">
              <w:rPr>
                <w:rFonts w:asciiTheme="minorHAnsi" w:hAnsiTheme="minorHAnsi" w:cstheme="minorHAnsi"/>
                <w:position w:val="-6"/>
              </w:rPr>
              <w:object w:dxaOrig="820" w:dyaOrig="499">
                <v:shape id="_x0000_i1051" type="#_x0000_t75" style="width:40.95pt;height:25.4pt" o:ole="">
                  <v:imagedata r:id="rId60" o:title=""/>
                </v:shape>
                <o:OLEObject Type="Embed" ProgID="Equation.3" ShapeID="_x0000_i1051" DrawAspect="Content" ObjectID="_1491652184" r:id="rId61"/>
              </w:object>
            </w:r>
          </w:p>
        </w:tc>
      </w:tr>
      <w:tr w:rsidR="008032CA" w:rsidRPr="00D06021" w:rsidTr="008032CA">
        <w:trPr>
          <w:trHeight w:val="660"/>
        </w:trPr>
        <w:tc>
          <w:tcPr>
            <w:tcW w:w="1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CA" w:rsidRPr="00D06021" w:rsidRDefault="008032CA" w:rsidP="008032CA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CA" w:rsidRPr="00D06021" w:rsidRDefault="008032CA" w:rsidP="008032CA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032CA" w:rsidRPr="00D06021" w:rsidRDefault="008032CA" w:rsidP="008032CA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032CA" w:rsidRPr="00D06021" w:rsidRDefault="008032CA" w:rsidP="008032CA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CA" w:rsidRPr="00D06021" w:rsidRDefault="008032CA" w:rsidP="008032CA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CA" w:rsidRPr="00D06021" w:rsidRDefault="008032CA" w:rsidP="008032CA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032CA" w:rsidRPr="00D06021" w:rsidRDefault="008032CA" w:rsidP="008032CA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8032CA" w:rsidRPr="00D06021" w:rsidTr="008032CA">
        <w:trPr>
          <w:trHeight w:val="660"/>
        </w:trPr>
        <w:tc>
          <w:tcPr>
            <w:tcW w:w="1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CA" w:rsidRPr="00D06021" w:rsidRDefault="008032CA" w:rsidP="008032CA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CA" w:rsidRPr="00D06021" w:rsidRDefault="008032CA" w:rsidP="008032CA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032CA" w:rsidRPr="00D06021" w:rsidRDefault="008032CA" w:rsidP="008032CA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032CA" w:rsidRPr="00D06021" w:rsidRDefault="008032CA" w:rsidP="008032CA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CA" w:rsidRPr="00D06021" w:rsidRDefault="008032CA" w:rsidP="008032CA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CA" w:rsidRPr="00D06021" w:rsidRDefault="008032CA" w:rsidP="008032CA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032CA" w:rsidRPr="00D06021" w:rsidRDefault="008032CA" w:rsidP="008032CA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8032CA" w:rsidRPr="00D06021" w:rsidTr="008032CA">
        <w:trPr>
          <w:trHeight w:val="660"/>
        </w:trPr>
        <w:tc>
          <w:tcPr>
            <w:tcW w:w="14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032CA" w:rsidRPr="00D06021" w:rsidRDefault="008032CA" w:rsidP="008032CA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032CA" w:rsidRPr="00D06021" w:rsidRDefault="008032CA" w:rsidP="008032CA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2CA" w:rsidRPr="00D06021" w:rsidRDefault="008032CA" w:rsidP="008032CA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032CA" w:rsidRPr="00D06021" w:rsidRDefault="008032CA" w:rsidP="008032CA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032CA" w:rsidRPr="00D06021" w:rsidRDefault="008032CA" w:rsidP="008032CA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032CA" w:rsidRPr="00D06021" w:rsidRDefault="008032CA" w:rsidP="008032CA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2CA" w:rsidRPr="00D06021" w:rsidRDefault="008032CA" w:rsidP="008032CA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:rsidR="00D06021" w:rsidRDefault="00D06021"/>
    <w:p w:rsidR="008032CA" w:rsidRDefault="008032CA"/>
    <w:p w:rsidR="00994ED5" w:rsidRDefault="00994ED5" w:rsidP="008032CA">
      <w:r>
        <w:t>Compare the entries in the first and second column</w:t>
      </w:r>
      <w:r w:rsidR="008032CA">
        <w:t xml:space="preserve"> of each table</w:t>
      </w:r>
      <w:r>
        <w:t>.  Describe the relationship that you see.</w:t>
      </w:r>
    </w:p>
    <w:p w:rsidR="00994ED5" w:rsidRDefault="00994ED5" w:rsidP="00994ED5"/>
    <w:p w:rsidR="00994ED5" w:rsidRDefault="00994ED5" w:rsidP="00994ED5"/>
    <w:p w:rsidR="008032CA" w:rsidRDefault="008032CA" w:rsidP="00994ED5"/>
    <w:p w:rsidR="000415C7" w:rsidRDefault="000415C7" w:rsidP="00994ED5"/>
    <w:p w:rsidR="008032CA" w:rsidRDefault="008032CA" w:rsidP="00994ED5"/>
    <w:p w:rsidR="00994ED5" w:rsidRDefault="00994ED5" w:rsidP="00994ED5"/>
    <w:p w:rsidR="00994ED5" w:rsidRDefault="00994ED5" w:rsidP="00994ED5"/>
    <w:p w:rsidR="00994ED5" w:rsidRDefault="00994ED5" w:rsidP="008032CA">
      <w:r>
        <w:t>Compare the entries in the first and third column.  What do you think it means to raise a number to an exponent of</w:t>
      </w:r>
      <w:r w:rsidR="00341F9F">
        <w:t xml:space="preserve"> ½ </w:t>
      </w:r>
      <w:proofErr w:type="gramStart"/>
      <w:r w:rsidR="00341F9F">
        <w:t xml:space="preserve">or </w:t>
      </w:r>
      <w:r>
        <w:t xml:space="preserve"> </w:t>
      </w:r>
      <w:r w:rsidR="00341F9F" w:rsidRPr="008032CA">
        <w:rPr>
          <w:rFonts w:cs="Calibri"/>
        </w:rPr>
        <w:t>⅓</w:t>
      </w:r>
      <w:proofErr w:type="gramEnd"/>
      <w:r>
        <w:t>?</w:t>
      </w:r>
    </w:p>
    <w:p w:rsidR="00994ED5" w:rsidRDefault="00994ED5"/>
    <w:p w:rsidR="008032CA" w:rsidRDefault="008032CA"/>
    <w:p w:rsidR="008032CA" w:rsidRDefault="008032CA"/>
    <w:p w:rsidR="008032CA" w:rsidRDefault="008032CA"/>
    <w:p w:rsidR="008032CA" w:rsidRDefault="008032CA"/>
    <w:p w:rsidR="008032CA" w:rsidRDefault="008032CA"/>
    <w:p w:rsidR="008032CA" w:rsidRDefault="008032CA"/>
    <w:p w:rsidR="008032CA" w:rsidRDefault="0058252F">
      <w:r>
        <w:rPr>
          <w:noProof/>
          <w:lang w:eastAsia="en-CA"/>
        </w:rPr>
        <w:object w:dxaOrig="32" w:dyaOrig="105">
          <v:group id="_x0000_s1074" style="position:absolute;margin-left:211.45pt;margin-top:.45pt;width:107.15pt;height:38.75pt;z-index:251676672" coordorigin="5525,13920" coordsize="2143,775">
            <v:rect id="_x0000_s1066" style="position:absolute;left:5525;top:13920;width:2143;height:775" fillcolor="#dbe5f1 [660]">
              <v:textbox>
                <w:txbxContent>
                  <w:p w:rsidR="000415C7" w:rsidRDefault="000415C7" w:rsidP="000415C7"/>
                </w:txbxContent>
              </v:textbox>
            </v:rect>
            <v:shape id="_x0000_s1067" type="#_x0000_t75" style="position:absolute;left:5671;top:13939;width:732;height:732" filled="t" fillcolor="#dbe5f1 [660]">
              <v:imagedata r:id="rId62" o:title=""/>
            </v:shape>
          </v:group>
          <o:OLEObject Type="Embed" ProgID="Equation.DSMT4" ShapeID="_x0000_s1067" DrawAspect="Content" ObjectID="_1491652215" r:id="rId63"/>
        </w:object>
      </w:r>
    </w:p>
    <w:p w:rsidR="000415C7" w:rsidRDefault="000415C7">
      <w:r>
        <w:t xml:space="preserve">Use your results above to define a formula for </w:t>
      </w:r>
    </w:p>
    <w:p w:rsidR="008032CA" w:rsidRDefault="008032CA"/>
    <w:p w:rsidR="000415C7" w:rsidRPr="000415C7" w:rsidRDefault="000415C7" w:rsidP="000415C7">
      <w:pPr>
        <w:spacing w:before="120" w:after="120"/>
        <w:rPr>
          <w:b/>
          <w:i/>
          <w:sz w:val="24"/>
          <w:szCs w:val="24"/>
        </w:rPr>
      </w:pPr>
      <w:r w:rsidRPr="000415C7">
        <w:rPr>
          <w:b/>
          <w:i/>
          <w:sz w:val="24"/>
          <w:szCs w:val="24"/>
          <w:u w:val="single"/>
        </w:rPr>
        <w:lastRenderedPageBreak/>
        <w:t>ACTIVITY</w:t>
      </w:r>
      <w:r w:rsidRPr="000415C7">
        <w:rPr>
          <w:b/>
          <w:i/>
          <w:sz w:val="24"/>
          <w:szCs w:val="24"/>
        </w:rPr>
        <w:t xml:space="preserve"> – Exploring </w:t>
      </w:r>
      <w:r w:rsidRPr="000415C7">
        <w:rPr>
          <w:rFonts w:asciiTheme="minorHAnsi" w:hAnsiTheme="minorHAnsi" w:cstheme="minorHAnsi"/>
          <w:position w:val="-6"/>
        </w:rPr>
        <w:object w:dxaOrig="320" w:dyaOrig="420">
          <v:shape id="_x0000_i1052" type="#_x0000_t75" style="width:19.75pt;height:26.1pt" o:ole="">
            <v:imagedata r:id="rId64" o:title=""/>
          </v:shape>
          <o:OLEObject Type="Embed" ProgID="Equation.DSMT4" ShapeID="_x0000_i1052" DrawAspect="Content" ObjectID="_1491652185" r:id="rId65"/>
        </w:object>
      </w:r>
    </w:p>
    <w:p w:rsidR="008032CA" w:rsidRDefault="008032CA" w:rsidP="00C51499">
      <w:pPr>
        <w:spacing w:before="240"/>
      </w:pPr>
      <w:r>
        <w:t xml:space="preserve">Examine the entries in the tables below.  Use your calculator to complete each table.  </w:t>
      </w:r>
    </w:p>
    <w:p w:rsidR="008032CA" w:rsidRDefault="008032CA" w:rsidP="008032CA"/>
    <w:p w:rsidR="008032CA" w:rsidRDefault="008032CA" w:rsidP="008032CA">
      <w:r>
        <w:t>To do a fractional (rational) exponent on your calculator you will need to:</w:t>
      </w:r>
    </w:p>
    <w:p w:rsidR="008032CA" w:rsidRDefault="008032CA" w:rsidP="008032CA">
      <w:pPr>
        <w:pStyle w:val="ListParagraph"/>
        <w:numPr>
          <w:ilvl w:val="0"/>
          <w:numId w:val="6"/>
        </w:numPr>
      </w:pPr>
      <w:r>
        <w:t xml:space="preserve">Use </w:t>
      </w:r>
      <w:r w:rsidR="000415C7">
        <w:t>exponent button on your calculator (</w:t>
      </w:r>
      <w:r>
        <w:t xml:space="preserve">either the </w:t>
      </w:r>
      <w:r w:rsidRPr="008032CA">
        <w:rPr>
          <w:position w:val="-6"/>
        </w:rPr>
        <w:object w:dxaOrig="340" w:dyaOrig="320">
          <v:shape id="_x0000_i1053" type="#_x0000_t75" style="width:16.95pt;height:16.25pt" o:ole="">
            <v:imagedata r:id="rId66" o:title=""/>
          </v:shape>
          <o:OLEObject Type="Embed" ProgID="Equation.DSMT4" ShapeID="_x0000_i1053" DrawAspect="Content" ObjectID="_1491652186" r:id="rId67"/>
        </w:object>
      </w:r>
      <w:r>
        <w:t xml:space="preserve">, </w:t>
      </w:r>
      <w:r w:rsidRPr="008032CA">
        <w:rPr>
          <w:position w:val="-10"/>
        </w:rPr>
        <w:object w:dxaOrig="340" w:dyaOrig="340">
          <v:shape id="_x0000_i1054" type="#_x0000_t75" style="width:16.95pt;height:16.95pt" o:ole="">
            <v:imagedata r:id="rId68" o:title=""/>
          </v:shape>
          <o:OLEObject Type="Embed" ProgID="Equation.DSMT4" ShapeID="_x0000_i1054" DrawAspect="Content" ObjectID="_1491652187" r:id="rId69"/>
        </w:object>
      </w:r>
      <w:r>
        <w:t xml:space="preserve">, or </w:t>
      </w:r>
      <w:r w:rsidRPr="008032CA">
        <w:rPr>
          <w:position w:val="-4"/>
        </w:rPr>
        <w:object w:dxaOrig="180" w:dyaOrig="240">
          <v:shape id="_x0000_i1055" type="#_x0000_t75" style="width:9.2pt;height:12pt" o:ole="">
            <v:imagedata r:id="rId70" o:title=""/>
          </v:shape>
          <o:OLEObject Type="Embed" ProgID="Equation.DSMT4" ShapeID="_x0000_i1055" DrawAspect="Content" ObjectID="_1491652188" r:id="rId71"/>
        </w:object>
      </w:r>
      <w:r>
        <w:t xml:space="preserve"> bu</w:t>
      </w:r>
      <w:r w:rsidR="000415C7">
        <w:t>tton)</w:t>
      </w:r>
    </w:p>
    <w:p w:rsidR="008032CA" w:rsidRDefault="008032CA" w:rsidP="008032CA">
      <w:pPr>
        <w:pStyle w:val="ListParagraph"/>
        <w:numPr>
          <w:ilvl w:val="0"/>
          <w:numId w:val="6"/>
        </w:numPr>
      </w:pPr>
      <w:r>
        <w:t xml:space="preserve">Use brackets around the fraction  </w:t>
      </w:r>
    </w:p>
    <w:p w:rsidR="008032CA" w:rsidRDefault="008032CA" w:rsidP="008032CA">
      <w:pPr>
        <w:pStyle w:val="ListParagraph"/>
        <w:numPr>
          <w:ilvl w:val="0"/>
          <w:numId w:val="6"/>
        </w:numPr>
      </w:pPr>
      <w:r>
        <w:t xml:space="preserve">For example:  Enter </w:t>
      </w:r>
      <w:r w:rsidRPr="008032CA">
        <w:rPr>
          <w:rFonts w:asciiTheme="minorHAnsi" w:hAnsiTheme="minorHAnsi" w:cstheme="minorHAnsi"/>
          <w:position w:val="-6"/>
          <w:lang w:val="en-US"/>
        </w:rPr>
        <w:object w:dxaOrig="380" w:dyaOrig="360">
          <v:shape id="_x0000_i1056" type="#_x0000_t75" style="width:19.05pt;height:18.35pt" o:ole="">
            <v:imagedata r:id="rId72" o:title=""/>
          </v:shape>
          <o:OLEObject Type="Embed" ProgID="Equation.DSMT4" ShapeID="_x0000_i1056" DrawAspect="Content" ObjectID="_1491652189" r:id="rId73"/>
        </w:object>
      </w:r>
      <w:r>
        <w:rPr>
          <w:rFonts w:asciiTheme="minorHAnsi" w:hAnsiTheme="minorHAnsi" w:cstheme="minorHAnsi"/>
          <w:lang w:val="en-US"/>
        </w:rPr>
        <w:t xml:space="preserve"> as  </w:t>
      </w:r>
      <w:r w:rsidRPr="008032CA">
        <w:rPr>
          <w:rFonts w:asciiTheme="minorHAnsi" w:hAnsiTheme="minorHAnsi" w:cstheme="minorHAnsi"/>
          <w:b/>
          <w:lang w:val="en-US"/>
        </w:rPr>
        <w:t xml:space="preserve">25 </w:t>
      </w:r>
      <w:r>
        <w:rPr>
          <w:rFonts w:asciiTheme="minorHAnsi" w:hAnsiTheme="minorHAnsi" w:cstheme="minorHAnsi"/>
          <w:b/>
          <w:lang w:val="en-US"/>
        </w:rPr>
        <w:t xml:space="preserve"> </w:t>
      </w:r>
      <w:r w:rsidRPr="008032CA">
        <w:rPr>
          <w:b/>
          <w:position w:val="-6"/>
        </w:rPr>
        <w:object w:dxaOrig="340" w:dyaOrig="320">
          <v:shape id="_x0000_i1057" type="#_x0000_t75" style="width:16.95pt;height:16.25pt" o:ole="">
            <v:imagedata r:id="rId66" o:title=""/>
          </v:shape>
          <o:OLEObject Type="Embed" ProgID="Equation.DSMT4" ShapeID="_x0000_i1057" DrawAspect="Content" ObjectID="_1491652190" r:id="rId74"/>
        </w:object>
      </w:r>
      <w:r>
        <w:rPr>
          <w:b/>
        </w:rPr>
        <w:t xml:space="preserve"> </w:t>
      </w:r>
      <w:r w:rsidRPr="008032CA">
        <w:rPr>
          <w:b/>
        </w:rPr>
        <w:t xml:space="preserve"> ( </w:t>
      </w:r>
      <w:r>
        <w:rPr>
          <w:b/>
        </w:rPr>
        <w:t xml:space="preserve"> </w:t>
      </w:r>
      <w:r w:rsidRPr="008032CA">
        <w:rPr>
          <w:b/>
        </w:rPr>
        <w:t xml:space="preserve">3 </w:t>
      </w:r>
      <w:r>
        <w:rPr>
          <w:b/>
        </w:rPr>
        <w:t xml:space="preserve"> </w:t>
      </w:r>
      <w:r w:rsidRPr="008032CA">
        <w:rPr>
          <w:rFonts w:cs="Calibri"/>
          <w:b/>
        </w:rPr>
        <w:t>÷</w:t>
      </w:r>
      <w:r w:rsidRPr="008032CA">
        <w:rPr>
          <w:b/>
        </w:rPr>
        <w:t xml:space="preserve"> </w:t>
      </w:r>
      <w:r>
        <w:rPr>
          <w:b/>
        </w:rPr>
        <w:t xml:space="preserve"> </w:t>
      </w:r>
      <w:r w:rsidRPr="008032CA">
        <w:rPr>
          <w:b/>
        </w:rPr>
        <w:t xml:space="preserve">2 </w:t>
      </w:r>
      <w:r>
        <w:rPr>
          <w:b/>
        </w:rPr>
        <w:t xml:space="preserve"> </w:t>
      </w:r>
      <w:r w:rsidRPr="008032CA">
        <w:rPr>
          <w:b/>
        </w:rPr>
        <w:t xml:space="preserve">) </w:t>
      </w:r>
      <w:r>
        <w:rPr>
          <w:b/>
        </w:rPr>
        <w:t xml:space="preserve"> </w:t>
      </w:r>
      <w:r w:rsidRPr="008032CA">
        <w:rPr>
          <w:b/>
        </w:rPr>
        <w:t>=</w:t>
      </w:r>
    </w:p>
    <w:p w:rsidR="008032CA" w:rsidRDefault="008032CA" w:rsidP="008032CA"/>
    <w:p w:rsidR="008032CA" w:rsidRDefault="008032C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"/>
        <w:gridCol w:w="1167"/>
        <w:gridCol w:w="1168"/>
        <w:gridCol w:w="1169"/>
        <w:gridCol w:w="857"/>
        <w:gridCol w:w="803"/>
        <w:gridCol w:w="1188"/>
        <w:gridCol w:w="1188"/>
        <w:gridCol w:w="1188"/>
      </w:tblGrid>
      <w:tr w:rsidR="008032CA" w:rsidRPr="00D06021" w:rsidTr="008032CA">
        <w:trPr>
          <w:trHeight w:val="251"/>
        </w:trPr>
        <w:tc>
          <w:tcPr>
            <w:tcW w:w="810" w:type="dxa"/>
            <w:shd w:val="clear" w:color="auto" w:fill="D9D9D9" w:themeFill="background1" w:themeFillShade="D9"/>
            <w:vAlign w:val="bottom"/>
          </w:tcPr>
          <w:p w:rsidR="008032CA" w:rsidRPr="008032CA" w:rsidRDefault="008032CA" w:rsidP="008032C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8032CA">
              <w:rPr>
                <w:rFonts w:asciiTheme="minorHAnsi" w:hAnsiTheme="minorHAnsi" w:cstheme="minorHAnsi"/>
                <w:position w:val="-6"/>
                <w:lang w:val="en-US"/>
              </w:rPr>
              <w:object w:dxaOrig="220" w:dyaOrig="240">
                <v:shape id="_x0000_i1058" type="#_x0000_t75" style="width:10.6pt;height:12pt" o:ole="">
                  <v:imagedata r:id="rId75" o:title=""/>
                </v:shape>
                <o:OLEObject Type="Embed" ProgID="Equation.DSMT4" ShapeID="_x0000_i1058" DrawAspect="Content" ObjectID="_1491652191" r:id="rId76"/>
              </w:object>
            </w:r>
          </w:p>
        </w:tc>
        <w:tc>
          <w:tcPr>
            <w:tcW w:w="1180" w:type="dxa"/>
            <w:shd w:val="clear" w:color="auto" w:fill="D9D9D9" w:themeFill="background1" w:themeFillShade="D9"/>
            <w:vAlign w:val="bottom"/>
          </w:tcPr>
          <w:p w:rsidR="008032CA" w:rsidRPr="00D06021" w:rsidRDefault="008032CA" w:rsidP="008032C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8032CA">
              <w:rPr>
                <w:rFonts w:asciiTheme="minorHAnsi" w:hAnsiTheme="minorHAnsi" w:cstheme="minorHAnsi"/>
                <w:position w:val="-6"/>
                <w:lang w:val="en-US"/>
              </w:rPr>
              <w:object w:dxaOrig="320" w:dyaOrig="420">
                <v:shape id="_x0000_i1059" type="#_x0000_t75" style="width:16.25pt;height:21.2pt" o:ole="">
                  <v:imagedata r:id="rId77" o:title=""/>
                </v:shape>
                <o:OLEObject Type="Embed" ProgID="Equation.DSMT4" ShapeID="_x0000_i1059" DrawAspect="Content" ObjectID="_1491652192" r:id="rId78"/>
              </w:object>
            </w:r>
          </w:p>
        </w:tc>
        <w:tc>
          <w:tcPr>
            <w:tcW w:w="1180" w:type="dxa"/>
            <w:shd w:val="clear" w:color="auto" w:fill="D9D9D9" w:themeFill="background1" w:themeFillShade="D9"/>
            <w:vAlign w:val="bottom"/>
          </w:tcPr>
          <w:p w:rsidR="008032CA" w:rsidRPr="00D06021" w:rsidRDefault="008032CA" w:rsidP="008032C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8032CA">
              <w:rPr>
                <w:rFonts w:asciiTheme="minorHAnsi" w:hAnsiTheme="minorHAnsi" w:cstheme="minorHAnsi"/>
                <w:position w:val="-6"/>
                <w:lang w:val="en-US"/>
              </w:rPr>
              <w:object w:dxaOrig="320" w:dyaOrig="420">
                <v:shape id="_x0000_i1060" type="#_x0000_t75" style="width:16.25pt;height:21.2pt" o:ole="">
                  <v:imagedata r:id="rId79" o:title=""/>
                </v:shape>
                <o:OLEObject Type="Embed" ProgID="Equation.DSMT4" ShapeID="_x0000_i1060" DrawAspect="Content" ObjectID="_1491652193" r:id="rId80"/>
              </w:object>
            </w:r>
          </w:p>
        </w:tc>
        <w:tc>
          <w:tcPr>
            <w:tcW w:w="1181" w:type="dxa"/>
            <w:shd w:val="clear" w:color="auto" w:fill="D9D9D9" w:themeFill="background1" w:themeFillShade="D9"/>
            <w:vAlign w:val="bottom"/>
          </w:tcPr>
          <w:p w:rsidR="008032CA" w:rsidRPr="00D06021" w:rsidRDefault="008032CA" w:rsidP="008032C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8032CA">
              <w:rPr>
                <w:rFonts w:asciiTheme="minorHAnsi" w:hAnsiTheme="minorHAnsi" w:cstheme="minorHAnsi"/>
                <w:position w:val="-6"/>
                <w:lang w:val="en-US"/>
              </w:rPr>
              <w:object w:dxaOrig="320" w:dyaOrig="420">
                <v:shape id="_x0000_i1061" type="#_x0000_t75" style="width:16.25pt;height:21.2pt" o:ole="">
                  <v:imagedata r:id="rId81" o:title=""/>
                </v:shape>
                <o:OLEObject Type="Embed" ProgID="Equation.DSMT4" ShapeID="_x0000_i1061" DrawAspect="Content" ObjectID="_1491652194" r:id="rId82"/>
              </w:objec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8032CA" w:rsidRDefault="008032CA" w:rsidP="008032C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vAlign w:val="bottom"/>
          </w:tcPr>
          <w:p w:rsidR="008032CA" w:rsidRPr="008032CA" w:rsidRDefault="008032CA" w:rsidP="008C4FFB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8032CA">
              <w:rPr>
                <w:rFonts w:asciiTheme="minorHAnsi" w:hAnsiTheme="minorHAnsi" w:cstheme="minorHAnsi"/>
                <w:position w:val="-6"/>
                <w:lang w:val="en-US"/>
              </w:rPr>
              <w:object w:dxaOrig="220" w:dyaOrig="240">
                <v:shape id="_x0000_i1062" type="#_x0000_t75" style="width:10.6pt;height:12pt" o:ole="">
                  <v:imagedata r:id="rId75" o:title=""/>
                </v:shape>
                <o:OLEObject Type="Embed" ProgID="Equation.DSMT4" ShapeID="_x0000_i1062" DrawAspect="Content" ObjectID="_1491652195" r:id="rId83"/>
              </w:object>
            </w:r>
          </w:p>
        </w:tc>
        <w:tc>
          <w:tcPr>
            <w:tcW w:w="1200" w:type="dxa"/>
            <w:shd w:val="clear" w:color="auto" w:fill="D9D9D9" w:themeFill="background1" w:themeFillShade="D9"/>
            <w:vAlign w:val="bottom"/>
          </w:tcPr>
          <w:p w:rsidR="008032CA" w:rsidRPr="00D06021" w:rsidRDefault="008032CA" w:rsidP="008C4FFB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8032CA">
              <w:rPr>
                <w:rFonts w:asciiTheme="minorHAnsi" w:hAnsiTheme="minorHAnsi" w:cstheme="minorHAnsi"/>
                <w:position w:val="-6"/>
                <w:lang w:val="en-US"/>
              </w:rPr>
              <w:object w:dxaOrig="320" w:dyaOrig="420">
                <v:shape id="_x0000_i1063" type="#_x0000_t75" style="width:16.25pt;height:21.2pt" o:ole="">
                  <v:imagedata r:id="rId84" o:title=""/>
                </v:shape>
                <o:OLEObject Type="Embed" ProgID="Equation.DSMT4" ShapeID="_x0000_i1063" DrawAspect="Content" ObjectID="_1491652196" r:id="rId85"/>
              </w:object>
            </w:r>
          </w:p>
        </w:tc>
        <w:tc>
          <w:tcPr>
            <w:tcW w:w="1200" w:type="dxa"/>
            <w:shd w:val="clear" w:color="auto" w:fill="D9D9D9" w:themeFill="background1" w:themeFillShade="D9"/>
            <w:vAlign w:val="bottom"/>
          </w:tcPr>
          <w:p w:rsidR="008032CA" w:rsidRPr="00D06021" w:rsidRDefault="008032CA" w:rsidP="008C4FFB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8032CA">
              <w:rPr>
                <w:rFonts w:asciiTheme="minorHAnsi" w:hAnsiTheme="minorHAnsi" w:cstheme="minorHAnsi"/>
                <w:position w:val="-6"/>
                <w:lang w:val="en-US"/>
              </w:rPr>
              <w:object w:dxaOrig="320" w:dyaOrig="420">
                <v:shape id="_x0000_i1064" type="#_x0000_t75" style="width:16.25pt;height:21.2pt" o:ole="">
                  <v:imagedata r:id="rId86" o:title=""/>
                </v:shape>
                <o:OLEObject Type="Embed" ProgID="Equation.DSMT4" ShapeID="_x0000_i1064" DrawAspect="Content" ObjectID="_1491652197" r:id="rId87"/>
              </w:object>
            </w:r>
          </w:p>
        </w:tc>
        <w:tc>
          <w:tcPr>
            <w:tcW w:w="1200" w:type="dxa"/>
            <w:shd w:val="clear" w:color="auto" w:fill="D9D9D9" w:themeFill="background1" w:themeFillShade="D9"/>
            <w:vAlign w:val="bottom"/>
          </w:tcPr>
          <w:p w:rsidR="008032CA" w:rsidRPr="00D06021" w:rsidRDefault="008032CA" w:rsidP="008C4FFB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8032CA">
              <w:rPr>
                <w:rFonts w:asciiTheme="minorHAnsi" w:hAnsiTheme="minorHAnsi" w:cstheme="minorHAnsi"/>
                <w:position w:val="-6"/>
                <w:lang w:val="en-US"/>
              </w:rPr>
              <w:object w:dxaOrig="320" w:dyaOrig="420">
                <v:shape id="_x0000_i1065" type="#_x0000_t75" style="width:16.25pt;height:21.2pt" o:ole="">
                  <v:imagedata r:id="rId88" o:title=""/>
                </v:shape>
                <o:OLEObject Type="Embed" ProgID="Equation.DSMT4" ShapeID="_x0000_i1065" DrawAspect="Content" ObjectID="_1491652198" r:id="rId89"/>
              </w:object>
            </w:r>
          </w:p>
        </w:tc>
      </w:tr>
      <w:tr w:rsidR="008032CA" w:rsidRPr="00D06021" w:rsidTr="008032CA">
        <w:trPr>
          <w:trHeight w:val="474"/>
        </w:trPr>
        <w:tc>
          <w:tcPr>
            <w:tcW w:w="810" w:type="dxa"/>
            <w:vAlign w:val="center"/>
          </w:tcPr>
          <w:p w:rsidR="008032CA" w:rsidRPr="008032CA" w:rsidRDefault="008032CA" w:rsidP="008032C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8032CA">
              <w:rPr>
                <w:rFonts w:asciiTheme="minorHAnsi" w:hAnsiTheme="minorHAnsi" w:cstheme="minorHAnsi"/>
                <w:lang w:val="en-US"/>
              </w:rPr>
              <w:t>1</w:t>
            </w:r>
          </w:p>
        </w:tc>
        <w:tc>
          <w:tcPr>
            <w:tcW w:w="1180" w:type="dxa"/>
            <w:vAlign w:val="center"/>
          </w:tcPr>
          <w:p w:rsidR="008032CA" w:rsidRPr="00D06021" w:rsidRDefault="008032CA" w:rsidP="008032C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1</w:t>
            </w:r>
          </w:p>
        </w:tc>
        <w:tc>
          <w:tcPr>
            <w:tcW w:w="1180" w:type="dxa"/>
            <w:vAlign w:val="center"/>
          </w:tcPr>
          <w:p w:rsidR="008032CA" w:rsidRPr="00D06021" w:rsidRDefault="008032CA" w:rsidP="008032C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8032CA" w:rsidRPr="00D06021" w:rsidRDefault="008032CA" w:rsidP="008032C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8032CA" w:rsidRPr="00D06021" w:rsidRDefault="008032CA" w:rsidP="008032C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10" w:type="dxa"/>
            <w:vAlign w:val="center"/>
          </w:tcPr>
          <w:p w:rsidR="008032CA" w:rsidRPr="00D06021" w:rsidRDefault="008032CA" w:rsidP="008032C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1</w:t>
            </w:r>
          </w:p>
        </w:tc>
        <w:tc>
          <w:tcPr>
            <w:tcW w:w="1200" w:type="dxa"/>
            <w:vAlign w:val="center"/>
          </w:tcPr>
          <w:p w:rsidR="008032CA" w:rsidRPr="00D06021" w:rsidRDefault="008032CA" w:rsidP="008032C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1</w:t>
            </w:r>
          </w:p>
        </w:tc>
        <w:tc>
          <w:tcPr>
            <w:tcW w:w="1200" w:type="dxa"/>
            <w:vAlign w:val="center"/>
          </w:tcPr>
          <w:p w:rsidR="008032CA" w:rsidRPr="00D06021" w:rsidRDefault="008032CA" w:rsidP="008032C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200" w:type="dxa"/>
            <w:vAlign w:val="center"/>
          </w:tcPr>
          <w:p w:rsidR="008032CA" w:rsidRPr="00D06021" w:rsidRDefault="008032CA" w:rsidP="008032C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8032CA" w:rsidRPr="00D06021" w:rsidTr="008032CA">
        <w:trPr>
          <w:trHeight w:val="474"/>
        </w:trPr>
        <w:tc>
          <w:tcPr>
            <w:tcW w:w="810" w:type="dxa"/>
            <w:vAlign w:val="center"/>
          </w:tcPr>
          <w:p w:rsidR="008032CA" w:rsidRPr="008032CA" w:rsidRDefault="008032CA" w:rsidP="008032C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8032CA">
              <w:rPr>
                <w:rFonts w:asciiTheme="minorHAnsi" w:hAnsiTheme="minorHAnsi" w:cstheme="minorHAnsi"/>
                <w:lang w:val="en-US"/>
              </w:rPr>
              <w:t>4</w:t>
            </w:r>
          </w:p>
        </w:tc>
        <w:tc>
          <w:tcPr>
            <w:tcW w:w="1180" w:type="dxa"/>
            <w:vAlign w:val="center"/>
          </w:tcPr>
          <w:p w:rsidR="008032CA" w:rsidRPr="00D06021" w:rsidRDefault="008032CA" w:rsidP="008032C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2</w:t>
            </w:r>
          </w:p>
        </w:tc>
        <w:tc>
          <w:tcPr>
            <w:tcW w:w="1180" w:type="dxa"/>
            <w:vAlign w:val="center"/>
          </w:tcPr>
          <w:p w:rsidR="008032CA" w:rsidRPr="00D06021" w:rsidRDefault="008032CA" w:rsidP="008032C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8032CA" w:rsidRPr="00D06021" w:rsidRDefault="008032CA" w:rsidP="008032C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8032CA" w:rsidRPr="00D06021" w:rsidRDefault="008032CA" w:rsidP="008032C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10" w:type="dxa"/>
            <w:vAlign w:val="center"/>
          </w:tcPr>
          <w:p w:rsidR="008032CA" w:rsidRPr="00D06021" w:rsidRDefault="008032CA" w:rsidP="008032C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8</w:t>
            </w:r>
          </w:p>
        </w:tc>
        <w:tc>
          <w:tcPr>
            <w:tcW w:w="1200" w:type="dxa"/>
            <w:vAlign w:val="center"/>
          </w:tcPr>
          <w:p w:rsidR="008032CA" w:rsidRPr="00D06021" w:rsidRDefault="008032CA" w:rsidP="008032C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2</w:t>
            </w:r>
          </w:p>
        </w:tc>
        <w:tc>
          <w:tcPr>
            <w:tcW w:w="1200" w:type="dxa"/>
            <w:vAlign w:val="center"/>
          </w:tcPr>
          <w:p w:rsidR="008032CA" w:rsidRPr="00D06021" w:rsidRDefault="008032CA" w:rsidP="008032C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200" w:type="dxa"/>
            <w:vAlign w:val="center"/>
          </w:tcPr>
          <w:p w:rsidR="008032CA" w:rsidRPr="00D06021" w:rsidRDefault="008032CA" w:rsidP="008032C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8032CA" w:rsidRPr="00D06021" w:rsidTr="008032CA">
        <w:trPr>
          <w:trHeight w:val="474"/>
        </w:trPr>
        <w:tc>
          <w:tcPr>
            <w:tcW w:w="810" w:type="dxa"/>
            <w:vAlign w:val="center"/>
          </w:tcPr>
          <w:p w:rsidR="008032CA" w:rsidRPr="008032CA" w:rsidRDefault="008032CA" w:rsidP="008032C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8032CA">
              <w:rPr>
                <w:rFonts w:asciiTheme="minorHAnsi" w:hAnsiTheme="minorHAnsi" w:cstheme="minorHAnsi"/>
                <w:lang w:val="en-US"/>
              </w:rPr>
              <w:t>9</w:t>
            </w:r>
          </w:p>
        </w:tc>
        <w:tc>
          <w:tcPr>
            <w:tcW w:w="1180" w:type="dxa"/>
            <w:vAlign w:val="center"/>
          </w:tcPr>
          <w:p w:rsidR="008032CA" w:rsidRPr="00D06021" w:rsidRDefault="008032CA" w:rsidP="008032C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3</w:t>
            </w:r>
          </w:p>
        </w:tc>
        <w:tc>
          <w:tcPr>
            <w:tcW w:w="1180" w:type="dxa"/>
            <w:vAlign w:val="center"/>
          </w:tcPr>
          <w:p w:rsidR="008032CA" w:rsidRPr="00D06021" w:rsidRDefault="008032CA" w:rsidP="008032C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8032CA" w:rsidRPr="00D06021" w:rsidRDefault="008032CA" w:rsidP="008032C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8032CA" w:rsidRPr="00D06021" w:rsidRDefault="008032CA" w:rsidP="008032C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10" w:type="dxa"/>
            <w:vAlign w:val="center"/>
          </w:tcPr>
          <w:p w:rsidR="008032CA" w:rsidRPr="00D06021" w:rsidRDefault="008032CA" w:rsidP="008032C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27</w:t>
            </w:r>
          </w:p>
        </w:tc>
        <w:tc>
          <w:tcPr>
            <w:tcW w:w="1200" w:type="dxa"/>
            <w:vAlign w:val="center"/>
          </w:tcPr>
          <w:p w:rsidR="008032CA" w:rsidRPr="00D06021" w:rsidRDefault="008032CA" w:rsidP="008032C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3</w:t>
            </w:r>
          </w:p>
        </w:tc>
        <w:tc>
          <w:tcPr>
            <w:tcW w:w="1200" w:type="dxa"/>
            <w:vAlign w:val="center"/>
          </w:tcPr>
          <w:p w:rsidR="008032CA" w:rsidRPr="00D06021" w:rsidRDefault="008032CA" w:rsidP="008032C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200" w:type="dxa"/>
            <w:vAlign w:val="center"/>
          </w:tcPr>
          <w:p w:rsidR="008032CA" w:rsidRPr="00D06021" w:rsidRDefault="008032CA" w:rsidP="008032C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8032CA" w:rsidRPr="00D06021" w:rsidTr="008032CA">
        <w:trPr>
          <w:trHeight w:val="474"/>
        </w:trPr>
        <w:tc>
          <w:tcPr>
            <w:tcW w:w="810" w:type="dxa"/>
            <w:vAlign w:val="center"/>
          </w:tcPr>
          <w:p w:rsidR="008032CA" w:rsidRPr="008032CA" w:rsidRDefault="008032CA" w:rsidP="008032C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8032CA">
              <w:rPr>
                <w:rFonts w:asciiTheme="minorHAnsi" w:hAnsiTheme="minorHAnsi" w:cstheme="minorHAnsi"/>
                <w:lang w:val="en-US"/>
              </w:rPr>
              <w:t>16</w:t>
            </w:r>
          </w:p>
        </w:tc>
        <w:tc>
          <w:tcPr>
            <w:tcW w:w="1180" w:type="dxa"/>
            <w:vAlign w:val="center"/>
          </w:tcPr>
          <w:p w:rsidR="008032CA" w:rsidRPr="00D06021" w:rsidRDefault="008032CA" w:rsidP="008032C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4</w:t>
            </w:r>
          </w:p>
        </w:tc>
        <w:tc>
          <w:tcPr>
            <w:tcW w:w="1180" w:type="dxa"/>
            <w:vAlign w:val="center"/>
          </w:tcPr>
          <w:p w:rsidR="008032CA" w:rsidRPr="00D06021" w:rsidRDefault="008032CA" w:rsidP="008032C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8032CA" w:rsidRPr="00D06021" w:rsidRDefault="008032CA" w:rsidP="008032C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8032CA" w:rsidRPr="00D06021" w:rsidRDefault="008032CA" w:rsidP="008032C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10" w:type="dxa"/>
            <w:vAlign w:val="center"/>
          </w:tcPr>
          <w:p w:rsidR="008032CA" w:rsidRPr="00D06021" w:rsidRDefault="008032CA" w:rsidP="008032C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64</w:t>
            </w:r>
          </w:p>
        </w:tc>
        <w:tc>
          <w:tcPr>
            <w:tcW w:w="1200" w:type="dxa"/>
            <w:vAlign w:val="center"/>
          </w:tcPr>
          <w:p w:rsidR="008032CA" w:rsidRPr="00D06021" w:rsidRDefault="008032CA" w:rsidP="008032C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4</w:t>
            </w:r>
          </w:p>
        </w:tc>
        <w:tc>
          <w:tcPr>
            <w:tcW w:w="1200" w:type="dxa"/>
            <w:vAlign w:val="center"/>
          </w:tcPr>
          <w:p w:rsidR="008032CA" w:rsidRPr="00D06021" w:rsidRDefault="008032CA" w:rsidP="008032C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200" w:type="dxa"/>
            <w:vAlign w:val="center"/>
          </w:tcPr>
          <w:p w:rsidR="008032CA" w:rsidRPr="00D06021" w:rsidRDefault="008032CA" w:rsidP="008032C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:rsidR="00341F9F" w:rsidRDefault="00341F9F"/>
    <w:p w:rsidR="00341F9F" w:rsidRDefault="00341F9F"/>
    <w:p w:rsidR="008032CA" w:rsidRDefault="008032CA" w:rsidP="008032CA">
      <w:pPr>
        <w:spacing w:before="120"/>
      </w:pPr>
      <w:r>
        <w:t xml:space="preserve">Compare the entries in the second, third, and fourth columns of each table.  </w:t>
      </w:r>
    </w:p>
    <w:p w:rsidR="008032CA" w:rsidRDefault="008032CA" w:rsidP="008032CA">
      <w:pPr>
        <w:spacing w:before="120"/>
      </w:pPr>
    </w:p>
    <w:p w:rsidR="008032CA" w:rsidRPr="008032CA" w:rsidRDefault="008032CA" w:rsidP="008032CA">
      <w:pPr>
        <w:rPr>
          <w:lang w:val="en-US"/>
        </w:rPr>
      </w:pPr>
      <w:r>
        <w:t xml:space="preserve">How do the values of </w:t>
      </w:r>
      <w:r w:rsidRPr="008032CA">
        <w:rPr>
          <w:rFonts w:asciiTheme="minorHAnsi" w:hAnsiTheme="minorHAnsi" w:cstheme="minorHAnsi"/>
          <w:position w:val="-6"/>
          <w:lang w:val="en-US"/>
        </w:rPr>
        <w:object w:dxaOrig="320" w:dyaOrig="420">
          <v:shape id="_x0000_i1066" type="#_x0000_t75" style="width:16.25pt;height:21.2pt" o:ole="">
            <v:imagedata r:id="rId90" o:title=""/>
          </v:shape>
          <o:OLEObject Type="Embed" ProgID="Equation.DSMT4" ShapeID="_x0000_i1066" DrawAspect="Content" ObjectID="_1491652199" r:id="rId91"/>
        </w:object>
      </w:r>
      <w:r>
        <w:rPr>
          <w:rFonts w:asciiTheme="minorHAnsi" w:hAnsiTheme="minorHAnsi" w:cstheme="minorHAnsi"/>
          <w:lang w:val="en-US"/>
        </w:rPr>
        <w:t xml:space="preserve"> and </w:t>
      </w:r>
      <w:r w:rsidRPr="008032CA">
        <w:rPr>
          <w:rFonts w:asciiTheme="minorHAnsi" w:hAnsiTheme="minorHAnsi" w:cstheme="minorHAnsi"/>
          <w:position w:val="-6"/>
          <w:lang w:val="en-US"/>
        </w:rPr>
        <w:object w:dxaOrig="320" w:dyaOrig="420">
          <v:shape id="_x0000_i1067" type="#_x0000_t75" style="width:16.25pt;height:21.2pt" o:ole="">
            <v:imagedata r:id="rId92" o:title=""/>
          </v:shape>
          <o:OLEObject Type="Embed" ProgID="Equation.DSMT4" ShapeID="_x0000_i1067" DrawAspect="Content" ObjectID="_1491652200" r:id="rId93"/>
        </w:object>
      </w:r>
      <w:r>
        <w:rPr>
          <w:rFonts w:asciiTheme="minorHAnsi" w:hAnsiTheme="minorHAnsi" w:cstheme="minorHAnsi"/>
          <w:lang w:val="en-US"/>
        </w:rPr>
        <w:t xml:space="preserve"> relate to the values </w:t>
      </w:r>
      <w:proofErr w:type="gramStart"/>
      <w:r>
        <w:rPr>
          <w:rFonts w:asciiTheme="minorHAnsi" w:hAnsiTheme="minorHAnsi" w:cstheme="minorHAnsi"/>
          <w:lang w:val="en-US"/>
        </w:rPr>
        <w:t xml:space="preserve">of </w:t>
      </w:r>
      <w:proofErr w:type="gramEnd"/>
      <w:r w:rsidRPr="008032CA">
        <w:rPr>
          <w:rFonts w:asciiTheme="minorHAnsi" w:hAnsiTheme="minorHAnsi" w:cstheme="minorHAnsi"/>
          <w:position w:val="-6"/>
          <w:lang w:val="en-US"/>
        </w:rPr>
        <w:object w:dxaOrig="320" w:dyaOrig="420">
          <v:shape id="_x0000_i1068" type="#_x0000_t75" style="width:16.25pt;height:21.2pt" o:ole="">
            <v:imagedata r:id="rId94" o:title=""/>
          </v:shape>
          <o:OLEObject Type="Embed" ProgID="Equation.DSMT4" ShapeID="_x0000_i1068" DrawAspect="Content" ObjectID="_1491652201" r:id="rId95"/>
        </w:object>
      </w:r>
      <w:r>
        <w:rPr>
          <w:lang w:val="en-US"/>
        </w:rPr>
        <w:t>?</w:t>
      </w:r>
    </w:p>
    <w:p w:rsidR="008032CA" w:rsidRDefault="008032CA" w:rsidP="008032CA"/>
    <w:p w:rsidR="008032CA" w:rsidRDefault="008032CA" w:rsidP="008032CA"/>
    <w:p w:rsidR="008032CA" w:rsidRDefault="008032CA" w:rsidP="008032CA"/>
    <w:p w:rsidR="00C51499" w:rsidRDefault="00C51499" w:rsidP="008032CA"/>
    <w:p w:rsidR="008032CA" w:rsidRDefault="008032CA" w:rsidP="008032CA"/>
    <w:p w:rsidR="008032CA" w:rsidRDefault="008032CA" w:rsidP="008032CA"/>
    <w:p w:rsidR="008032CA" w:rsidRDefault="008032CA" w:rsidP="008032CA">
      <w:r>
        <w:t xml:space="preserve">How do the values of </w:t>
      </w:r>
      <w:r w:rsidRPr="008032CA">
        <w:rPr>
          <w:rFonts w:asciiTheme="minorHAnsi" w:hAnsiTheme="minorHAnsi" w:cstheme="minorHAnsi"/>
          <w:position w:val="-6"/>
          <w:lang w:val="en-US"/>
        </w:rPr>
        <w:object w:dxaOrig="320" w:dyaOrig="420">
          <v:shape id="_x0000_i1069" type="#_x0000_t75" style="width:16.25pt;height:21.2pt" o:ole="">
            <v:imagedata r:id="rId96" o:title=""/>
          </v:shape>
          <o:OLEObject Type="Embed" ProgID="Equation.DSMT4" ShapeID="_x0000_i1069" DrawAspect="Content" ObjectID="_1491652202" r:id="rId97"/>
        </w:object>
      </w:r>
      <w:r>
        <w:rPr>
          <w:rFonts w:asciiTheme="minorHAnsi" w:hAnsiTheme="minorHAnsi" w:cstheme="minorHAnsi"/>
          <w:lang w:val="en-US"/>
        </w:rPr>
        <w:t xml:space="preserve"> and </w:t>
      </w:r>
      <w:r w:rsidRPr="008032CA">
        <w:rPr>
          <w:rFonts w:asciiTheme="minorHAnsi" w:hAnsiTheme="minorHAnsi" w:cstheme="minorHAnsi"/>
          <w:position w:val="-6"/>
          <w:lang w:val="en-US"/>
        </w:rPr>
        <w:object w:dxaOrig="320" w:dyaOrig="420">
          <v:shape id="_x0000_i1070" type="#_x0000_t75" style="width:16.25pt;height:21.2pt" o:ole="">
            <v:imagedata r:id="rId98" o:title=""/>
          </v:shape>
          <o:OLEObject Type="Embed" ProgID="Equation.DSMT4" ShapeID="_x0000_i1070" DrawAspect="Content" ObjectID="_1491652203" r:id="rId99"/>
        </w:object>
      </w:r>
      <w:r>
        <w:rPr>
          <w:rFonts w:asciiTheme="minorHAnsi" w:hAnsiTheme="minorHAnsi" w:cstheme="minorHAnsi"/>
          <w:lang w:val="en-US"/>
        </w:rPr>
        <w:t xml:space="preserve"> relate to the values </w:t>
      </w:r>
      <w:proofErr w:type="gramStart"/>
      <w:r>
        <w:rPr>
          <w:rFonts w:asciiTheme="minorHAnsi" w:hAnsiTheme="minorHAnsi" w:cstheme="minorHAnsi"/>
          <w:lang w:val="en-US"/>
        </w:rPr>
        <w:t xml:space="preserve">of </w:t>
      </w:r>
      <w:proofErr w:type="gramEnd"/>
      <w:r w:rsidRPr="008032CA">
        <w:rPr>
          <w:rFonts w:asciiTheme="minorHAnsi" w:hAnsiTheme="minorHAnsi" w:cstheme="minorHAnsi"/>
          <w:position w:val="-6"/>
          <w:lang w:val="en-US"/>
        </w:rPr>
        <w:object w:dxaOrig="320" w:dyaOrig="420">
          <v:shape id="_x0000_i1071" type="#_x0000_t75" style="width:16.25pt;height:21.2pt" o:ole="">
            <v:imagedata r:id="rId100" o:title=""/>
          </v:shape>
          <o:OLEObject Type="Embed" ProgID="Equation.DSMT4" ShapeID="_x0000_i1071" DrawAspect="Content" ObjectID="_1491652204" r:id="rId101"/>
        </w:object>
      </w:r>
      <w:r>
        <w:t>?</w:t>
      </w:r>
    </w:p>
    <w:p w:rsidR="008032CA" w:rsidRDefault="008032CA" w:rsidP="008032CA"/>
    <w:p w:rsidR="008032CA" w:rsidRDefault="008032CA"/>
    <w:p w:rsidR="008032CA" w:rsidRDefault="008032CA"/>
    <w:p w:rsidR="008032CA" w:rsidRDefault="008032CA"/>
    <w:p w:rsidR="000415C7" w:rsidRDefault="000415C7"/>
    <w:p w:rsidR="000415C7" w:rsidRDefault="000415C7"/>
    <w:p w:rsidR="000415C7" w:rsidRDefault="000415C7"/>
    <w:p w:rsidR="008032CA" w:rsidRDefault="008032CA"/>
    <w:p w:rsidR="000415C7" w:rsidRDefault="000415C7" w:rsidP="000415C7"/>
    <w:p w:rsidR="000415C7" w:rsidRDefault="000415C7" w:rsidP="000415C7"/>
    <w:p w:rsidR="000415C7" w:rsidRDefault="0058252F" w:rsidP="000415C7">
      <w:r>
        <w:rPr>
          <w:noProof/>
          <w:lang w:eastAsia="en-CA"/>
        </w:rPr>
        <w:object w:dxaOrig="32" w:dyaOrig="105">
          <v:group id="_x0000_s1073" style="position:absolute;margin-left:211.45pt;margin-top:.45pt;width:107.15pt;height:38.75pt;z-index:251673600" coordorigin="5525,13116" coordsize="2143,775">
            <v:rect id="_x0000_s1070" style="position:absolute;left:5525;top:13116;width:2143;height:775" fillcolor="#dbe5f1 [660]">
              <v:textbox>
                <w:txbxContent>
                  <w:p w:rsidR="000415C7" w:rsidRDefault="000415C7" w:rsidP="000415C7"/>
                </w:txbxContent>
              </v:textbox>
            </v:rect>
            <v:shape id="_x0000_s1071" type="#_x0000_t75" style="position:absolute;left:5671;top:13135;width:793;height:732" filled="t" fillcolor="#dbe5f1 [660]">
              <v:imagedata r:id="rId102" o:title=""/>
            </v:shape>
          </v:group>
          <o:OLEObject Type="Embed" ProgID="Equation.DSMT4" ShapeID="_x0000_s1071" DrawAspect="Content" ObjectID="_1491652216" r:id="rId103"/>
        </w:object>
      </w:r>
    </w:p>
    <w:p w:rsidR="000415C7" w:rsidRDefault="000415C7" w:rsidP="000415C7">
      <w:r>
        <w:t xml:space="preserve">Use your results above to define a formula for </w:t>
      </w:r>
    </w:p>
    <w:p w:rsidR="000415C7" w:rsidRDefault="000415C7" w:rsidP="000415C7"/>
    <w:p w:rsidR="00665494" w:rsidRDefault="00665494" w:rsidP="000415C7"/>
    <w:p w:rsidR="00665494" w:rsidRDefault="00665494" w:rsidP="000415C7"/>
    <w:p w:rsidR="00665494" w:rsidRPr="000415C7" w:rsidRDefault="00665494" w:rsidP="00665494">
      <w:pPr>
        <w:spacing w:after="120"/>
        <w:rPr>
          <w:b/>
          <w:i/>
          <w:sz w:val="24"/>
          <w:szCs w:val="24"/>
        </w:rPr>
      </w:pPr>
      <w:r>
        <w:rPr>
          <w:noProof/>
          <w:lang w:eastAsia="en-CA"/>
        </w:rPr>
        <w:lastRenderedPageBreak/>
        <w:object w:dxaOrig="32" w:dyaOrig="69">
          <v:group id="_x0000_s1123" style="position:absolute;margin-left:18.6pt;margin-top:19.2pt;width:451.8pt;height:46.25pt;z-index:251678720" coordorigin="1668,3047" coordsize="9036,925">
            <v:rect id="_x0000_s1124" style="position:absolute;left:1668;top:3047;width:9036;height:925" fillcolor="#dbe5f1 [660]">
              <v:textbox style="mso-next-textbox:#_x0000_s1124">
                <w:txbxContent>
                  <w:p w:rsidR="00665494" w:rsidRDefault="00665494" w:rsidP="00665494"/>
                </w:txbxContent>
              </v:textbox>
            </v:rect>
            <v:shape id="_x0000_s1125" type="#_x0000_t75" style="position:absolute;left:1847;top:3078;width:793;height:732">
              <v:imagedata r:id="rId102" o:title=""/>
            </v:shape>
          </v:group>
          <o:OLEObject Type="Embed" ProgID="Equation.DSMT4" ShapeID="_x0000_s1125" DrawAspect="Content" ObjectID="_1491652217" r:id="rId104"/>
        </w:object>
      </w:r>
      <w:r>
        <w:rPr>
          <w:b/>
          <w:i/>
          <w:sz w:val="24"/>
          <w:szCs w:val="24"/>
          <w:u w:val="single"/>
        </w:rPr>
        <w:t>Summary: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 w:rsidRPr="005A102E">
        <w:rPr>
          <w:b/>
          <w:i/>
        </w:rPr>
        <w:t>Conditions</w:t>
      </w:r>
    </w:p>
    <w:p w:rsidR="00665494" w:rsidRDefault="00665494" w:rsidP="00665494">
      <w:pPr>
        <w:ind w:left="720"/>
      </w:pPr>
    </w:p>
    <w:p w:rsidR="00665494" w:rsidRDefault="00665494" w:rsidP="00665494">
      <w:pPr>
        <w:ind w:left="720"/>
      </w:pPr>
    </w:p>
    <w:p w:rsidR="00665494" w:rsidRDefault="00665494" w:rsidP="00665494">
      <w:pPr>
        <w:ind w:left="720"/>
      </w:pPr>
    </w:p>
    <w:p w:rsidR="00665494" w:rsidRDefault="00665494" w:rsidP="00665494"/>
    <w:p w:rsidR="00665494" w:rsidRDefault="00665494" w:rsidP="00665494">
      <w:pPr>
        <w:pStyle w:val="ListParagraph"/>
        <w:numPr>
          <w:ilvl w:val="0"/>
          <w:numId w:val="7"/>
        </w:numPr>
      </w:pPr>
      <w:r w:rsidRPr="005C4F08">
        <w:rPr>
          <w:b/>
          <w:i/>
        </w:rPr>
        <w:t>Radical</w:t>
      </w:r>
      <w:r>
        <w:t xml:space="preserve"> means there is a root </w:t>
      </w:r>
      <w:r w:rsidRPr="005C4F08">
        <w:rPr>
          <w:position w:val="-6"/>
        </w:rPr>
        <w:object w:dxaOrig="480" w:dyaOrig="300">
          <v:shape id="_x0000_i1072" type="#_x0000_t75" style="width:24pt;height:14.8pt" o:ole="">
            <v:imagedata r:id="rId105" o:title=""/>
          </v:shape>
          <o:OLEObject Type="Embed" ProgID="Equation.DSMT4" ShapeID="_x0000_i1072" DrawAspect="Content" ObjectID="_1491652205" r:id="rId106"/>
        </w:object>
      </w:r>
    </w:p>
    <w:p w:rsidR="00665494" w:rsidRPr="00E67E29" w:rsidRDefault="00665494" w:rsidP="00665494">
      <w:pPr>
        <w:rPr>
          <w:sz w:val="16"/>
          <w:szCs w:val="16"/>
        </w:rPr>
      </w:pPr>
    </w:p>
    <w:p w:rsidR="00665494" w:rsidRDefault="00665494" w:rsidP="00665494">
      <w:pPr>
        <w:pStyle w:val="ListParagraph"/>
        <w:numPr>
          <w:ilvl w:val="0"/>
          <w:numId w:val="7"/>
        </w:numPr>
      </w:pPr>
      <w:r w:rsidRPr="005C4F08">
        <w:rPr>
          <w:b/>
          <w:i/>
        </w:rPr>
        <w:t>Rational</w:t>
      </w:r>
      <w:r>
        <w:t xml:space="preserve"> means there is an exponent in fraction form</w:t>
      </w:r>
    </w:p>
    <w:p w:rsidR="00665494" w:rsidRPr="00E67E29" w:rsidRDefault="00665494" w:rsidP="00665494">
      <w:pPr>
        <w:rPr>
          <w:sz w:val="16"/>
          <w:szCs w:val="16"/>
        </w:rPr>
      </w:pPr>
    </w:p>
    <w:p w:rsidR="00665494" w:rsidRDefault="00665494" w:rsidP="00665494"/>
    <w:p w:rsidR="00665494" w:rsidRDefault="00665494" w:rsidP="00665494">
      <w:pPr>
        <w:spacing w:after="80"/>
      </w:pPr>
      <w:r w:rsidRPr="00A14126">
        <w:rPr>
          <w:b/>
          <w:i/>
        </w:rPr>
        <w:t>EXAMPLE 1</w:t>
      </w:r>
      <w:r>
        <w:t xml:space="preserve">  </w:t>
      </w:r>
      <w:r>
        <w:tab/>
        <w:t xml:space="preserve">Rewrite each expression using rational exponents. </w:t>
      </w:r>
    </w:p>
    <w:p w:rsidR="00665494" w:rsidRPr="00A14126" w:rsidRDefault="00665494" w:rsidP="00665494">
      <w:pPr>
        <w:rPr>
          <w:b/>
        </w:rPr>
      </w:pPr>
      <w:proofErr w:type="gramStart"/>
      <w:r w:rsidRPr="00A14126">
        <w:rPr>
          <w:b/>
        </w:rPr>
        <w:t xml:space="preserve">a)  </w:t>
      </w:r>
      <w:r w:rsidRPr="00A14126">
        <w:rPr>
          <w:b/>
          <w:position w:val="-6"/>
        </w:rPr>
        <w:object w:dxaOrig="460" w:dyaOrig="300">
          <v:shape id="_x0000_i1073" type="#_x0000_t75" style="width:22.6pt;height:14.8pt" o:ole="">
            <v:imagedata r:id="rId107" o:title=""/>
          </v:shape>
          <o:OLEObject Type="Embed" ProgID="Equation.DSMT4" ShapeID="_x0000_i1073" DrawAspect="Content" ObjectID="_1491652206" r:id="rId108"/>
        </w:objec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b)  </w:t>
      </w:r>
      <w:r w:rsidRPr="005C4F08">
        <w:rPr>
          <w:b/>
          <w:position w:val="-6"/>
        </w:rPr>
        <w:object w:dxaOrig="700" w:dyaOrig="300">
          <v:shape id="_x0000_i1074" type="#_x0000_t75" style="width:34.6pt;height:14.8pt" o:ole="">
            <v:imagedata r:id="rId109" o:title=""/>
          </v:shape>
          <o:OLEObject Type="Embed" ProgID="Equation.DSMT4" ShapeID="_x0000_i1074" DrawAspect="Content" ObjectID="_1491652207" r:id="rId110"/>
        </w:objec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c)</w:t>
      </w:r>
      <w:proofErr w:type="gramEnd"/>
      <w:r>
        <w:rPr>
          <w:b/>
        </w:rPr>
        <w:t xml:space="preserve">  </w:t>
      </w:r>
      <w:r w:rsidRPr="00A14126">
        <w:rPr>
          <w:b/>
          <w:position w:val="-6"/>
        </w:rPr>
        <w:object w:dxaOrig="720" w:dyaOrig="320">
          <v:shape id="_x0000_i1075" type="#_x0000_t75" style="width:36pt;height:16.25pt" o:ole="">
            <v:imagedata r:id="rId111" o:title=""/>
          </v:shape>
          <o:OLEObject Type="Embed" ProgID="Equation.DSMT4" ShapeID="_x0000_i1075" DrawAspect="Content" ObjectID="_1491652208" r:id="rId112"/>
        </w:object>
      </w:r>
    </w:p>
    <w:p w:rsidR="00665494" w:rsidRDefault="00665494" w:rsidP="00665494"/>
    <w:p w:rsidR="00665494" w:rsidRDefault="00665494" w:rsidP="00665494"/>
    <w:p w:rsidR="00665494" w:rsidRDefault="00665494" w:rsidP="00665494"/>
    <w:p w:rsidR="00665494" w:rsidRDefault="00665494" w:rsidP="00665494">
      <w:pPr>
        <w:spacing w:after="80"/>
      </w:pPr>
      <w:r w:rsidRPr="00A14126">
        <w:rPr>
          <w:b/>
          <w:i/>
        </w:rPr>
        <w:t xml:space="preserve">EXAMPLE </w:t>
      </w:r>
      <w:r>
        <w:rPr>
          <w:b/>
          <w:i/>
        </w:rPr>
        <w:t>2</w:t>
      </w:r>
      <w:r>
        <w:t xml:space="preserve">  </w:t>
      </w:r>
      <w:r>
        <w:tab/>
        <w:t xml:space="preserve">Rewrite each expression in radical form and </w:t>
      </w:r>
      <w:r w:rsidRPr="005C4F08">
        <w:rPr>
          <w:u w:val="single"/>
        </w:rPr>
        <w:t>then evaluate</w:t>
      </w:r>
      <w:r>
        <w:t xml:space="preserve">. </w:t>
      </w:r>
    </w:p>
    <w:p w:rsidR="00665494" w:rsidRPr="00A14126" w:rsidRDefault="00665494" w:rsidP="00665494">
      <w:pPr>
        <w:rPr>
          <w:b/>
        </w:rPr>
      </w:pPr>
      <w:proofErr w:type="gramStart"/>
      <w:r w:rsidRPr="00A14126">
        <w:rPr>
          <w:b/>
        </w:rPr>
        <w:t xml:space="preserve">a)  </w:t>
      </w:r>
      <w:r w:rsidRPr="00A14126">
        <w:rPr>
          <w:b/>
          <w:position w:val="-6"/>
        </w:rPr>
        <w:object w:dxaOrig="380" w:dyaOrig="420">
          <v:shape id="_x0000_i1076" type="#_x0000_t75" style="width:19.05pt;height:21.2pt" o:ole="">
            <v:imagedata r:id="rId113" o:title=""/>
          </v:shape>
          <o:OLEObject Type="Embed" ProgID="Equation.DSMT4" ShapeID="_x0000_i1076" DrawAspect="Content" ObjectID="_1491652209" r:id="rId114"/>
        </w:objec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b)  </w:t>
      </w:r>
      <w:r w:rsidRPr="00A14126">
        <w:rPr>
          <w:b/>
          <w:position w:val="-10"/>
        </w:rPr>
        <w:object w:dxaOrig="680" w:dyaOrig="460">
          <v:shape id="_x0000_i1077" type="#_x0000_t75" style="width:33.9pt;height:22.6pt" o:ole="">
            <v:imagedata r:id="rId115" o:title=""/>
          </v:shape>
          <o:OLEObject Type="Embed" ProgID="Equation.DSMT4" ShapeID="_x0000_i1077" DrawAspect="Content" ObjectID="_1491652210" r:id="rId116"/>
        </w:objec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c)</w:t>
      </w:r>
      <w:proofErr w:type="gramEnd"/>
      <w:r>
        <w:rPr>
          <w:b/>
        </w:rPr>
        <w:t xml:space="preserve">  </w:t>
      </w:r>
      <w:r w:rsidRPr="00A14126">
        <w:rPr>
          <w:b/>
          <w:position w:val="-6"/>
        </w:rPr>
        <w:object w:dxaOrig="400" w:dyaOrig="420">
          <v:shape id="_x0000_i1078" type="#_x0000_t75" style="width:19.75pt;height:21.2pt" o:ole="">
            <v:imagedata r:id="rId117" o:title=""/>
          </v:shape>
          <o:OLEObject Type="Embed" ProgID="Equation.DSMT4" ShapeID="_x0000_i1078" DrawAspect="Content" ObjectID="_1491652211" r:id="rId118"/>
        </w:object>
      </w:r>
    </w:p>
    <w:p w:rsidR="00665494" w:rsidRDefault="00665494" w:rsidP="00665494"/>
    <w:p w:rsidR="00665494" w:rsidRDefault="00665494" w:rsidP="00665494"/>
    <w:p w:rsidR="00665494" w:rsidRDefault="00665494" w:rsidP="00665494"/>
    <w:p w:rsidR="00665494" w:rsidRDefault="00665494" w:rsidP="00665494"/>
    <w:p w:rsidR="00665494" w:rsidRDefault="00665494" w:rsidP="00665494">
      <w:pPr>
        <w:spacing w:after="80"/>
      </w:pPr>
      <w:r w:rsidRPr="00A14126">
        <w:rPr>
          <w:b/>
          <w:i/>
        </w:rPr>
        <w:t xml:space="preserve">EXAMPLE </w:t>
      </w:r>
      <w:r>
        <w:rPr>
          <w:b/>
          <w:i/>
        </w:rPr>
        <w:t>3</w:t>
      </w:r>
      <w:r>
        <w:t xml:space="preserve">  </w:t>
      </w:r>
      <w:r>
        <w:tab/>
        <w:t xml:space="preserve">Solve for the unknown variable, </w:t>
      </w:r>
      <w:r w:rsidRPr="005A102E">
        <w:rPr>
          <w:rFonts w:ascii="Times New Roman" w:hAnsi="Times New Roman"/>
          <w:i/>
        </w:rPr>
        <w:t>x</w:t>
      </w:r>
      <w:r>
        <w:t xml:space="preserve">. </w:t>
      </w:r>
    </w:p>
    <w:p w:rsidR="00665494" w:rsidRPr="00A14126" w:rsidRDefault="00665494" w:rsidP="00665494">
      <w:pPr>
        <w:rPr>
          <w:b/>
        </w:rPr>
      </w:pPr>
      <w:proofErr w:type="gramStart"/>
      <w:r w:rsidRPr="00A14126">
        <w:rPr>
          <w:b/>
        </w:rPr>
        <w:t xml:space="preserve">a)  </w:t>
      </w:r>
      <w:r w:rsidRPr="00A14126">
        <w:rPr>
          <w:b/>
          <w:position w:val="-6"/>
        </w:rPr>
        <w:object w:dxaOrig="740" w:dyaOrig="300">
          <v:shape id="_x0000_i1079" type="#_x0000_t75" style="width:37.4pt;height:14.8pt" o:ole="">
            <v:imagedata r:id="rId119" o:title=""/>
          </v:shape>
          <o:OLEObject Type="Embed" ProgID="Equation.DSMT4" ShapeID="_x0000_i1079" DrawAspect="Content" ObjectID="_1491652212" r:id="rId120"/>
        </w:objec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b)  </w:t>
      </w:r>
      <w:r w:rsidRPr="005A102E">
        <w:rPr>
          <w:b/>
          <w:position w:val="-6"/>
        </w:rPr>
        <w:object w:dxaOrig="880" w:dyaOrig="420">
          <v:shape id="_x0000_i1080" type="#_x0000_t75" style="width:43.75pt;height:21.2pt" o:ole="">
            <v:imagedata r:id="rId121" o:title=""/>
          </v:shape>
          <o:OLEObject Type="Embed" ProgID="Equation.DSMT4" ShapeID="_x0000_i1080" DrawAspect="Content" ObjectID="_1491652213" r:id="rId122"/>
        </w:objec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c)</w:t>
      </w:r>
      <w:proofErr w:type="gramEnd"/>
      <w:r>
        <w:rPr>
          <w:b/>
        </w:rPr>
        <w:t xml:space="preserve">  </w:t>
      </w:r>
      <w:r w:rsidRPr="00A14126">
        <w:rPr>
          <w:b/>
          <w:position w:val="-6"/>
        </w:rPr>
        <w:object w:dxaOrig="760" w:dyaOrig="420">
          <v:shape id="_x0000_i1081" type="#_x0000_t75" style="width:38.1pt;height:21.2pt" o:ole="">
            <v:imagedata r:id="rId123" o:title=""/>
          </v:shape>
          <o:OLEObject Type="Embed" ProgID="Equation.DSMT4" ShapeID="_x0000_i1081" DrawAspect="Content" ObjectID="_1491652214" r:id="rId124"/>
        </w:object>
      </w:r>
    </w:p>
    <w:p w:rsidR="00665494" w:rsidRDefault="00665494" w:rsidP="00665494"/>
    <w:p w:rsidR="00665494" w:rsidRDefault="00665494" w:rsidP="00665494"/>
    <w:p w:rsidR="00665494" w:rsidRDefault="00665494" w:rsidP="00665494"/>
    <w:p w:rsidR="00665494" w:rsidRDefault="00665494" w:rsidP="00665494"/>
    <w:p w:rsidR="00665494" w:rsidRDefault="00665494" w:rsidP="00665494"/>
    <w:p w:rsidR="00665494" w:rsidRDefault="00665494" w:rsidP="00665494"/>
    <w:p w:rsidR="00665494" w:rsidRDefault="00665494" w:rsidP="00665494"/>
    <w:p w:rsidR="00665494" w:rsidRDefault="00665494" w:rsidP="00665494"/>
    <w:p w:rsidR="00665494" w:rsidRDefault="00665494" w:rsidP="00665494">
      <w:pPr>
        <w:spacing w:after="120"/>
        <w:ind w:left="1440" w:hanging="1440"/>
      </w:pPr>
      <w:r w:rsidRPr="00A14126">
        <w:rPr>
          <w:b/>
          <w:i/>
        </w:rPr>
        <w:t xml:space="preserve">EXAMPLE </w:t>
      </w:r>
      <w:r>
        <w:rPr>
          <w:b/>
          <w:i/>
        </w:rPr>
        <w:t>4</w:t>
      </w:r>
      <w:r>
        <w:t xml:space="preserve">  </w:t>
      </w:r>
      <w:r>
        <w:tab/>
        <w:t xml:space="preserve">Under annual compounding, an initial investment of $700 grows to $900 in 5 years.  Determine the </w:t>
      </w:r>
      <w:r w:rsidRPr="005C4F08">
        <w:rPr>
          <w:u w:val="single"/>
        </w:rPr>
        <w:t>annual</w:t>
      </w:r>
      <w:r>
        <w:t xml:space="preserve"> interest rate, </w:t>
      </w:r>
      <w:proofErr w:type="spellStart"/>
      <w:r w:rsidRPr="00BC465A">
        <w:rPr>
          <w:rFonts w:ascii="Times New Roman" w:hAnsi="Times New Roman"/>
          <w:i/>
        </w:rPr>
        <w:t>i</w:t>
      </w:r>
      <w:proofErr w:type="spellEnd"/>
      <w:r>
        <w:t xml:space="preserve">, using the compound interest formula </w:t>
      </w:r>
      <w:r w:rsidRPr="00BC465A">
        <w:rPr>
          <w:rFonts w:ascii="Times New Roman" w:hAnsi="Times New Roman"/>
          <w:i/>
        </w:rPr>
        <w:t>A</w:t>
      </w:r>
      <w:r w:rsidRPr="00BC465A">
        <w:rPr>
          <w:rFonts w:ascii="Times New Roman" w:hAnsi="Times New Roman"/>
        </w:rPr>
        <w:t xml:space="preserve"> = </w:t>
      </w:r>
      <w:proofErr w:type="gramStart"/>
      <w:r w:rsidRPr="00BC465A">
        <w:rPr>
          <w:rFonts w:ascii="Times New Roman" w:hAnsi="Times New Roman"/>
          <w:i/>
        </w:rPr>
        <w:t>P</w:t>
      </w:r>
      <w:r w:rsidRPr="00BC465A">
        <w:rPr>
          <w:rFonts w:ascii="Times New Roman" w:hAnsi="Times New Roman"/>
        </w:rPr>
        <w:t>(</w:t>
      </w:r>
      <w:proofErr w:type="gramEnd"/>
      <w:r w:rsidRPr="00BC465A">
        <w:rPr>
          <w:rFonts w:ascii="Times New Roman" w:hAnsi="Times New Roman"/>
        </w:rPr>
        <w:t xml:space="preserve">1 + </w:t>
      </w:r>
      <w:proofErr w:type="spellStart"/>
      <w:r w:rsidRPr="00BC465A">
        <w:rPr>
          <w:rFonts w:ascii="Times New Roman" w:hAnsi="Times New Roman"/>
          <w:i/>
        </w:rPr>
        <w:t>i</w:t>
      </w:r>
      <w:proofErr w:type="spellEnd"/>
      <w:r w:rsidRPr="00BC465A">
        <w:rPr>
          <w:rFonts w:ascii="Times New Roman" w:hAnsi="Times New Roman"/>
        </w:rPr>
        <w:t>)</w:t>
      </w:r>
      <w:r w:rsidRPr="00BC465A">
        <w:rPr>
          <w:rFonts w:ascii="Times New Roman" w:hAnsi="Times New Roman"/>
          <w:i/>
          <w:vertAlign w:val="superscript"/>
        </w:rPr>
        <w:t>n</w:t>
      </w:r>
      <w:r>
        <w:t xml:space="preserve">. </w:t>
      </w:r>
    </w:p>
    <w:p w:rsidR="00665494" w:rsidRDefault="00665494" w:rsidP="00665494"/>
    <w:p w:rsidR="00665494" w:rsidRDefault="00665494" w:rsidP="00665494"/>
    <w:p w:rsidR="00665494" w:rsidRDefault="00665494" w:rsidP="00665494"/>
    <w:p w:rsidR="00665494" w:rsidRDefault="00665494" w:rsidP="00665494"/>
    <w:p w:rsidR="00665494" w:rsidRDefault="00665494" w:rsidP="00665494"/>
    <w:p w:rsidR="00665494" w:rsidRDefault="00665494" w:rsidP="00665494"/>
    <w:p w:rsidR="00665494" w:rsidRDefault="00665494" w:rsidP="00665494"/>
    <w:p w:rsidR="00665494" w:rsidRDefault="00665494" w:rsidP="00665494"/>
    <w:p w:rsidR="00665494" w:rsidRDefault="00665494" w:rsidP="00665494"/>
    <w:p w:rsidR="00665494" w:rsidRDefault="00665494" w:rsidP="00665494"/>
    <w:p w:rsidR="00665494" w:rsidRDefault="00665494" w:rsidP="00665494">
      <w:pPr>
        <w:ind w:left="1440" w:hanging="1440"/>
      </w:pPr>
    </w:p>
    <w:p w:rsidR="00665494" w:rsidRDefault="00665494" w:rsidP="00665494"/>
    <w:p w:rsidR="00665494" w:rsidRDefault="00665494" w:rsidP="00665494">
      <w:pPr>
        <w:pBdr>
          <w:top w:val="single" w:sz="4" w:space="1" w:color="auto"/>
        </w:pBdr>
        <w:spacing w:before="120"/>
      </w:pPr>
      <w:r w:rsidRPr="00311296">
        <w:rPr>
          <w:b/>
        </w:rPr>
        <w:t>Practice</w:t>
      </w:r>
      <w:r>
        <w:t xml:space="preserve">:  Page 369 #2bde, 3 – 5 </w:t>
      </w:r>
      <w:r>
        <w:tab/>
      </w:r>
      <w:r>
        <w:t xml:space="preserve">Page 376 #3ad, 5cd, 6acf, 9, 10ade, 12b, 13, 14ac </w:t>
      </w:r>
    </w:p>
    <w:sectPr w:rsidR="00665494" w:rsidSect="005F6E6C">
      <w:headerReference w:type="default" r:id="rId125"/>
      <w:footerReference w:type="default" r:id="rId126"/>
      <w:pgSz w:w="12240" w:h="15840"/>
      <w:pgMar w:top="1296" w:right="1296" w:bottom="1008" w:left="129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52F" w:rsidRDefault="0058252F" w:rsidP="00C17937">
      <w:r>
        <w:separator/>
      </w:r>
    </w:p>
  </w:endnote>
  <w:endnote w:type="continuationSeparator" w:id="0">
    <w:p w:rsidR="0058252F" w:rsidRDefault="0058252F" w:rsidP="00C17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97B" w:rsidRPr="005F6E6C" w:rsidRDefault="0001697B" w:rsidP="005F6E6C">
    <w:pPr>
      <w:pStyle w:val="Footer"/>
      <w:tabs>
        <w:tab w:val="clear" w:pos="9360"/>
        <w:tab w:val="right" w:pos="9630"/>
      </w:tabs>
      <w:rPr>
        <w:sz w:val="20"/>
        <w:szCs w:val="20"/>
      </w:rPr>
    </w:pPr>
    <w:r w:rsidRPr="005F6E6C">
      <w:rPr>
        <w:sz w:val="20"/>
        <w:szCs w:val="20"/>
      </w:rPr>
      <w:tab/>
    </w:r>
    <w:r w:rsidRPr="005F6E6C">
      <w:rPr>
        <w:sz w:val="20"/>
        <w:szCs w:val="20"/>
      </w:rPr>
      <w:tab/>
      <w:t xml:space="preserve">Page </w:t>
    </w:r>
    <w:r w:rsidR="000728AE" w:rsidRPr="005F6E6C">
      <w:rPr>
        <w:sz w:val="20"/>
        <w:szCs w:val="20"/>
      </w:rPr>
      <w:fldChar w:fldCharType="begin"/>
    </w:r>
    <w:r w:rsidRPr="005F6E6C">
      <w:rPr>
        <w:sz w:val="20"/>
        <w:szCs w:val="20"/>
      </w:rPr>
      <w:instrText xml:space="preserve"> PAGE </w:instrText>
    </w:r>
    <w:r w:rsidR="000728AE" w:rsidRPr="005F6E6C">
      <w:rPr>
        <w:sz w:val="20"/>
        <w:szCs w:val="20"/>
      </w:rPr>
      <w:fldChar w:fldCharType="separate"/>
    </w:r>
    <w:r w:rsidR="000D65DC">
      <w:rPr>
        <w:noProof/>
        <w:sz w:val="20"/>
        <w:szCs w:val="20"/>
      </w:rPr>
      <w:t>3</w:t>
    </w:r>
    <w:r w:rsidR="000728AE" w:rsidRPr="005F6E6C">
      <w:rPr>
        <w:sz w:val="20"/>
        <w:szCs w:val="20"/>
      </w:rPr>
      <w:fldChar w:fldCharType="end"/>
    </w:r>
    <w:r w:rsidRPr="005F6E6C">
      <w:rPr>
        <w:sz w:val="20"/>
        <w:szCs w:val="20"/>
      </w:rPr>
      <w:t xml:space="preserve"> of </w:t>
    </w:r>
    <w:r w:rsidR="000728AE" w:rsidRPr="005F6E6C">
      <w:rPr>
        <w:sz w:val="20"/>
        <w:szCs w:val="20"/>
      </w:rPr>
      <w:fldChar w:fldCharType="begin"/>
    </w:r>
    <w:r w:rsidRPr="005F6E6C">
      <w:rPr>
        <w:sz w:val="20"/>
        <w:szCs w:val="20"/>
      </w:rPr>
      <w:instrText xml:space="preserve"> NUMPAGES  </w:instrText>
    </w:r>
    <w:r w:rsidR="000728AE" w:rsidRPr="005F6E6C">
      <w:rPr>
        <w:sz w:val="20"/>
        <w:szCs w:val="20"/>
      </w:rPr>
      <w:fldChar w:fldCharType="separate"/>
    </w:r>
    <w:r w:rsidR="000D65DC">
      <w:rPr>
        <w:noProof/>
        <w:sz w:val="20"/>
        <w:szCs w:val="20"/>
      </w:rPr>
      <w:t>3</w:t>
    </w:r>
    <w:r w:rsidR="000728AE" w:rsidRPr="005F6E6C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52F" w:rsidRDefault="0058252F" w:rsidP="00C17937">
      <w:r>
        <w:separator/>
      </w:r>
    </w:p>
  </w:footnote>
  <w:footnote w:type="continuationSeparator" w:id="0">
    <w:p w:rsidR="0058252F" w:rsidRDefault="0058252F" w:rsidP="00C179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97B" w:rsidRPr="00402C81" w:rsidRDefault="0001697B" w:rsidP="00402C81">
    <w:pPr>
      <w:pStyle w:val="Header"/>
      <w:pBdr>
        <w:bottom w:val="single" w:sz="4" w:space="1" w:color="auto"/>
      </w:pBdr>
      <w:tabs>
        <w:tab w:val="clear" w:pos="9360"/>
        <w:tab w:val="right" w:pos="7740"/>
      </w:tabs>
      <w:rPr>
        <w:sz w:val="20"/>
        <w:szCs w:val="20"/>
      </w:rPr>
    </w:pPr>
    <w:r w:rsidRPr="00402C81">
      <w:rPr>
        <w:sz w:val="20"/>
        <w:szCs w:val="20"/>
      </w:rPr>
      <w:t>MAP4C – Algebraic Models</w:t>
    </w:r>
    <w:r w:rsidRPr="00402C81">
      <w:rPr>
        <w:sz w:val="20"/>
        <w:szCs w:val="20"/>
      </w:rPr>
      <w:tab/>
    </w:r>
    <w:r w:rsidRPr="00402C81">
      <w:rPr>
        <w:sz w:val="20"/>
        <w:szCs w:val="20"/>
      </w:rPr>
      <w:tab/>
      <w:t xml:space="preserve">Date: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B062C"/>
    <w:multiLevelType w:val="hybridMultilevel"/>
    <w:tmpl w:val="ECD6813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965168"/>
    <w:multiLevelType w:val="hybridMultilevel"/>
    <w:tmpl w:val="C212D1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8A6C5D"/>
    <w:multiLevelType w:val="hybridMultilevel"/>
    <w:tmpl w:val="0A326990"/>
    <w:lvl w:ilvl="0" w:tplc="B4D4DADA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51371D4"/>
    <w:multiLevelType w:val="hybridMultilevel"/>
    <w:tmpl w:val="C1BA8AB4"/>
    <w:lvl w:ilvl="0" w:tplc="B4D4DADA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5CC44A7"/>
    <w:multiLevelType w:val="hybridMultilevel"/>
    <w:tmpl w:val="EE248C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7E2929"/>
    <w:multiLevelType w:val="hybridMultilevel"/>
    <w:tmpl w:val="D58A89B4"/>
    <w:lvl w:ilvl="0" w:tplc="3E1AFE4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7695905"/>
    <w:multiLevelType w:val="hybridMultilevel"/>
    <w:tmpl w:val="28D844AE"/>
    <w:lvl w:ilvl="0" w:tplc="10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937"/>
    <w:rsid w:val="00002F7B"/>
    <w:rsid w:val="0001697B"/>
    <w:rsid w:val="0002510E"/>
    <w:rsid w:val="00032127"/>
    <w:rsid w:val="000415C7"/>
    <w:rsid w:val="00054729"/>
    <w:rsid w:val="00062FD0"/>
    <w:rsid w:val="000728AE"/>
    <w:rsid w:val="000735B3"/>
    <w:rsid w:val="00081A27"/>
    <w:rsid w:val="00087E15"/>
    <w:rsid w:val="000D1A9E"/>
    <w:rsid w:val="000D65DC"/>
    <w:rsid w:val="001105B7"/>
    <w:rsid w:val="001602EA"/>
    <w:rsid w:val="001913FE"/>
    <w:rsid w:val="001A0159"/>
    <w:rsid w:val="001A2140"/>
    <w:rsid w:val="001E09D3"/>
    <w:rsid w:val="0025464A"/>
    <w:rsid w:val="002F7D0A"/>
    <w:rsid w:val="002F7D69"/>
    <w:rsid w:val="00311296"/>
    <w:rsid w:val="00341F9F"/>
    <w:rsid w:val="00393FC1"/>
    <w:rsid w:val="003B3018"/>
    <w:rsid w:val="003E4862"/>
    <w:rsid w:val="0040224A"/>
    <w:rsid w:val="00402C81"/>
    <w:rsid w:val="00447C4A"/>
    <w:rsid w:val="004B782F"/>
    <w:rsid w:val="0058252F"/>
    <w:rsid w:val="005F6E6C"/>
    <w:rsid w:val="00600F66"/>
    <w:rsid w:val="00650722"/>
    <w:rsid w:val="00665494"/>
    <w:rsid w:val="00665C73"/>
    <w:rsid w:val="00665CDD"/>
    <w:rsid w:val="00694D51"/>
    <w:rsid w:val="006A2D76"/>
    <w:rsid w:val="006B3853"/>
    <w:rsid w:val="006F5413"/>
    <w:rsid w:val="0070275E"/>
    <w:rsid w:val="0072519A"/>
    <w:rsid w:val="007A3661"/>
    <w:rsid w:val="008032CA"/>
    <w:rsid w:val="0089078F"/>
    <w:rsid w:val="00894BF6"/>
    <w:rsid w:val="008C6BA4"/>
    <w:rsid w:val="00971D87"/>
    <w:rsid w:val="00994ED5"/>
    <w:rsid w:val="009A2B2C"/>
    <w:rsid w:val="00A10345"/>
    <w:rsid w:val="00A85F9C"/>
    <w:rsid w:val="00B01BC0"/>
    <w:rsid w:val="00B1269F"/>
    <w:rsid w:val="00B13666"/>
    <w:rsid w:val="00B9387C"/>
    <w:rsid w:val="00BA02EE"/>
    <w:rsid w:val="00BC79CB"/>
    <w:rsid w:val="00BE640E"/>
    <w:rsid w:val="00C17937"/>
    <w:rsid w:val="00C36484"/>
    <w:rsid w:val="00C51499"/>
    <w:rsid w:val="00C533E9"/>
    <w:rsid w:val="00C620EE"/>
    <w:rsid w:val="00C851CB"/>
    <w:rsid w:val="00CD77EC"/>
    <w:rsid w:val="00D06021"/>
    <w:rsid w:val="00D122CE"/>
    <w:rsid w:val="00D2314D"/>
    <w:rsid w:val="00D52E2E"/>
    <w:rsid w:val="00D64E0B"/>
    <w:rsid w:val="00D676F7"/>
    <w:rsid w:val="00E54604"/>
    <w:rsid w:val="00F53C83"/>
    <w:rsid w:val="00FA3C7D"/>
    <w:rsid w:val="00FC1520"/>
    <w:rsid w:val="00FC7BBF"/>
    <w:rsid w:val="00FE3420"/>
    <w:rsid w:val="00FF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"/>
    <o:shapelayout v:ext="edit">
      <o:idmap v:ext="edit" data="1"/>
    </o:shapelayout>
  </w:shapeDefaults>
  <w:decimalSymbol w:val="."/>
  <w:listSeparator w:val=","/>
  <w15:docId w15:val="{03C05EEB-A3EB-4C24-AD0E-AA426D85B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69F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179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7937"/>
  </w:style>
  <w:style w:type="paragraph" w:styleId="Footer">
    <w:name w:val="footer"/>
    <w:basedOn w:val="Normal"/>
    <w:link w:val="FooterChar"/>
    <w:uiPriority w:val="99"/>
    <w:semiHidden/>
    <w:unhideWhenUsed/>
    <w:rsid w:val="00C179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7937"/>
  </w:style>
  <w:style w:type="paragraph" w:styleId="ListParagraph">
    <w:name w:val="List Paragraph"/>
    <w:basedOn w:val="Normal"/>
    <w:uiPriority w:val="34"/>
    <w:qFormat/>
    <w:rsid w:val="00FE342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602E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2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2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85F9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image" Target="media/image54.wmf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1.wmf"/><Relationship Id="rId84" Type="http://schemas.openxmlformats.org/officeDocument/2006/relationships/image" Target="media/image38.wmf"/><Relationship Id="rId89" Type="http://schemas.openxmlformats.org/officeDocument/2006/relationships/oleObject" Target="embeddings/oleObject42.bin"/><Relationship Id="rId112" Type="http://schemas.openxmlformats.org/officeDocument/2006/relationships/oleObject" Target="embeddings/oleObject54.bin"/><Relationship Id="rId16" Type="http://schemas.openxmlformats.org/officeDocument/2006/relationships/image" Target="media/image5.wmf"/><Relationship Id="rId107" Type="http://schemas.openxmlformats.org/officeDocument/2006/relationships/image" Target="media/image49.wmf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74" Type="http://schemas.openxmlformats.org/officeDocument/2006/relationships/oleObject" Target="embeddings/oleObject34.bin"/><Relationship Id="rId79" Type="http://schemas.openxmlformats.org/officeDocument/2006/relationships/image" Target="media/image36.wmf"/><Relationship Id="rId102" Type="http://schemas.openxmlformats.org/officeDocument/2006/relationships/image" Target="media/image47.wmf"/><Relationship Id="rId123" Type="http://schemas.openxmlformats.org/officeDocument/2006/relationships/image" Target="media/image57.wmf"/><Relationship Id="rId128" Type="http://schemas.openxmlformats.org/officeDocument/2006/relationships/theme" Target="theme/theme1.xml"/><Relationship Id="rId5" Type="http://schemas.openxmlformats.org/officeDocument/2006/relationships/webSettings" Target="webSettings.xml"/><Relationship Id="rId90" Type="http://schemas.openxmlformats.org/officeDocument/2006/relationships/image" Target="media/image41.wmf"/><Relationship Id="rId95" Type="http://schemas.openxmlformats.org/officeDocument/2006/relationships/oleObject" Target="embeddings/oleObject45.bin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77" Type="http://schemas.openxmlformats.org/officeDocument/2006/relationships/image" Target="media/image35.wmf"/><Relationship Id="rId100" Type="http://schemas.openxmlformats.org/officeDocument/2006/relationships/image" Target="media/image46.wmf"/><Relationship Id="rId105" Type="http://schemas.openxmlformats.org/officeDocument/2006/relationships/image" Target="media/image48.wmf"/><Relationship Id="rId113" Type="http://schemas.openxmlformats.org/officeDocument/2006/relationships/image" Target="media/image52.wmf"/><Relationship Id="rId118" Type="http://schemas.openxmlformats.org/officeDocument/2006/relationships/oleObject" Target="embeddings/oleObject57.bin"/><Relationship Id="rId126" Type="http://schemas.openxmlformats.org/officeDocument/2006/relationships/footer" Target="footer1.xml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80" Type="http://schemas.openxmlformats.org/officeDocument/2006/relationships/oleObject" Target="embeddings/oleObject37.bin"/><Relationship Id="rId85" Type="http://schemas.openxmlformats.org/officeDocument/2006/relationships/oleObject" Target="embeddings/oleObject40.bin"/><Relationship Id="rId93" Type="http://schemas.openxmlformats.org/officeDocument/2006/relationships/oleObject" Target="embeddings/oleObject44.bin"/><Relationship Id="rId98" Type="http://schemas.openxmlformats.org/officeDocument/2006/relationships/image" Target="media/image45.wmf"/><Relationship Id="rId121" Type="http://schemas.openxmlformats.org/officeDocument/2006/relationships/image" Target="media/image56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103" Type="http://schemas.openxmlformats.org/officeDocument/2006/relationships/oleObject" Target="embeddings/oleObject49.bin"/><Relationship Id="rId108" Type="http://schemas.openxmlformats.org/officeDocument/2006/relationships/oleObject" Target="embeddings/oleObject52.bin"/><Relationship Id="rId116" Type="http://schemas.openxmlformats.org/officeDocument/2006/relationships/oleObject" Target="embeddings/oleObject56.bin"/><Relationship Id="rId124" Type="http://schemas.openxmlformats.org/officeDocument/2006/relationships/oleObject" Target="embeddings/oleObject60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image" Target="media/image34.wmf"/><Relationship Id="rId83" Type="http://schemas.openxmlformats.org/officeDocument/2006/relationships/oleObject" Target="embeddings/oleObject39.bin"/><Relationship Id="rId88" Type="http://schemas.openxmlformats.org/officeDocument/2006/relationships/image" Target="media/image40.wmf"/><Relationship Id="rId91" Type="http://schemas.openxmlformats.org/officeDocument/2006/relationships/oleObject" Target="embeddings/oleObject43.bin"/><Relationship Id="rId96" Type="http://schemas.openxmlformats.org/officeDocument/2006/relationships/image" Target="media/image44.wmf"/><Relationship Id="rId111" Type="http://schemas.openxmlformats.org/officeDocument/2006/relationships/image" Target="media/image51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6" Type="http://schemas.openxmlformats.org/officeDocument/2006/relationships/oleObject" Target="embeddings/oleObject51.bin"/><Relationship Id="rId114" Type="http://schemas.openxmlformats.org/officeDocument/2006/relationships/oleObject" Target="embeddings/oleObject55.bin"/><Relationship Id="rId119" Type="http://schemas.openxmlformats.org/officeDocument/2006/relationships/image" Target="media/image55.wmf"/><Relationship Id="rId127" Type="http://schemas.openxmlformats.org/officeDocument/2006/relationships/fontTable" Target="fontTable.xml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78" Type="http://schemas.openxmlformats.org/officeDocument/2006/relationships/oleObject" Target="embeddings/oleObject36.bin"/><Relationship Id="rId81" Type="http://schemas.openxmlformats.org/officeDocument/2006/relationships/image" Target="media/image37.wmf"/><Relationship Id="rId86" Type="http://schemas.openxmlformats.org/officeDocument/2006/relationships/image" Target="media/image39.wmf"/><Relationship Id="rId94" Type="http://schemas.openxmlformats.org/officeDocument/2006/relationships/image" Target="media/image43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oleObject" Target="embeddings/oleObject59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image" Target="media/image50.wmf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oleObject" Target="embeddings/oleObject35.bin"/><Relationship Id="rId97" Type="http://schemas.openxmlformats.org/officeDocument/2006/relationships/oleObject" Target="embeddings/oleObject46.bin"/><Relationship Id="rId104" Type="http://schemas.openxmlformats.org/officeDocument/2006/relationships/oleObject" Target="embeddings/oleObject50.bin"/><Relationship Id="rId120" Type="http://schemas.openxmlformats.org/officeDocument/2006/relationships/oleObject" Target="embeddings/oleObject58.bin"/><Relationship Id="rId125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92" Type="http://schemas.openxmlformats.org/officeDocument/2006/relationships/image" Target="media/image42.wmf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1.bin"/><Relationship Id="rId110" Type="http://schemas.openxmlformats.org/officeDocument/2006/relationships/oleObject" Target="embeddings/oleObject53.bin"/><Relationship Id="rId115" Type="http://schemas.openxmlformats.org/officeDocument/2006/relationships/image" Target="media/image53.wmf"/><Relationship Id="rId61" Type="http://schemas.openxmlformats.org/officeDocument/2006/relationships/oleObject" Target="embeddings/oleObject27.bin"/><Relationship Id="rId82" Type="http://schemas.openxmlformats.org/officeDocument/2006/relationships/oleObject" Target="embeddings/oleObject3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D9DE7-23A9-405B-92E9-5031EEA43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YRDSB</Company>
  <LinksUpToDate>false</LinksUpToDate>
  <CharactersWithSpaces>3344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Gabrielse</dc:creator>
  <cp:lastModifiedBy>Rohini Raina</cp:lastModifiedBy>
  <cp:revision>4</cp:revision>
  <cp:lastPrinted>2015-04-27T15:05:00Z</cp:lastPrinted>
  <dcterms:created xsi:type="dcterms:W3CDTF">2015-04-27T14:59:00Z</dcterms:created>
  <dcterms:modified xsi:type="dcterms:W3CDTF">2015-04-27T18:47:00Z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