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B3" w:rsidRPr="00B30CD7" w:rsidRDefault="00D55AB3" w:rsidP="00D55AB3">
      <w:pPr>
        <w:jc w:val="center"/>
        <w:rPr>
          <w:sz w:val="28"/>
          <w:szCs w:val="28"/>
        </w:rPr>
      </w:pPr>
      <w:r w:rsidRPr="003A2B39">
        <w:rPr>
          <w:b/>
          <w:sz w:val="28"/>
          <w:szCs w:val="28"/>
        </w:rPr>
        <w:t>4.3: Dimensions Word Problems</w:t>
      </w:r>
    </w:p>
    <w:p w:rsidR="00D55AB3" w:rsidRDefault="00D55AB3" w:rsidP="00D55AB3">
      <w:pPr>
        <w:pStyle w:val="NoSpacing"/>
        <w:jc w:val="center"/>
        <w:rPr>
          <w:b/>
          <w:sz w:val="24"/>
        </w:rPr>
      </w:pPr>
    </w:p>
    <w:p w:rsidR="00D55AB3" w:rsidRDefault="00D55AB3" w:rsidP="00D55AB3">
      <w:pPr>
        <w:ind w:right="-1260"/>
        <w:rPr>
          <w:lang w:val="en-CA"/>
        </w:rPr>
      </w:pPr>
      <w:r>
        <w:rPr>
          <w:lang w:val="en-CA"/>
        </w:rPr>
        <w:t xml:space="preserve">For the problems below, write the appropriate let statements and include a diagram.  Write the equation and </w:t>
      </w:r>
    </w:p>
    <w:p w:rsidR="00D55AB3" w:rsidRDefault="00D55AB3" w:rsidP="00D55AB3">
      <w:pPr>
        <w:ind w:right="-1260"/>
        <w:rPr>
          <w:lang w:val="en-CA"/>
        </w:rPr>
      </w:pPr>
      <w:proofErr w:type="gramStart"/>
      <w:r>
        <w:rPr>
          <w:lang w:val="en-CA"/>
        </w:rPr>
        <w:t>solve</w:t>
      </w:r>
      <w:proofErr w:type="gramEnd"/>
      <w:r>
        <w:rPr>
          <w:lang w:val="en-CA"/>
        </w:rPr>
        <w:t xml:space="preserve"> it.  Write a meaningful conclusion.</w:t>
      </w:r>
    </w:p>
    <w:p w:rsidR="00D55AB3" w:rsidRPr="004C0F5E" w:rsidRDefault="00D55AB3" w:rsidP="00D55AB3">
      <w:pPr>
        <w:pStyle w:val="ListParagraph"/>
        <w:numPr>
          <w:ilvl w:val="0"/>
          <w:numId w:val="1"/>
        </w:numPr>
        <w:ind w:right="-1260"/>
        <w:rPr>
          <w:lang w:val="en-CA"/>
        </w:rPr>
      </w:pPr>
      <w:r w:rsidRPr="004C0F5E">
        <w:rPr>
          <w:lang w:val="en-CA"/>
        </w:rPr>
        <w:t>The side of a square is</w:t>
      </w:r>
      <w:r w:rsidRPr="00C02DB9">
        <w:rPr>
          <w:position w:val="-6"/>
          <w:lang w:val="en-CA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3pt;height:14.25pt" o:ole="">
            <v:imagedata r:id="rId6" o:title=""/>
          </v:shape>
          <o:OLEObject Type="Embed" ProgID="Equation.3" ShapeID="_x0000_i1037" DrawAspect="Content" ObjectID="_1601881750" r:id="rId7"/>
        </w:object>
      </w:r>
      <w:r w:rsidRPr="004C0F5E">
        <w:rPr>
          <w:lang w:val="en-CA"/>
        </w:rPr>
        <w:t xml:space="preserve">. If the perimeter is 96, what </w:t>
      </w:r>
      <w:proofErr w:type="gramStart"/>
      <w:r w:rsidRPr="004C0F5E">
        <w:rPr>
          <w:lang w:val="en-CA"/>
        </w:rPr>
        <w:t xml:space="preserve">is </w:t>
      </w:r>
      <w:proofErr w:type="gramEnd"/>
      <w:r w:rsidRPr="00C02DB9">
        <w:rPr>
          <w:position w:val="-6"/>
          <w:lang w:val="en-CA"/>
        </w:rPr>
        <w:object w:dxaOrig="200" w:dyaOrig="220">
          <v:shape id="_x0000_i1038" type="#_x0000_t75" style="width:9.75pt;height:11.25pt" o:ole="">
            <v:imagedata r:id="rId8" o:title=""/>
          </v:shape>
          <o:OLEObject Type="Embed" ProgID="Equation.3" ShapeID="_x0000_i1038" DrawAspect="Content" ObjectID="_1601881751" r:id="rId9"/>
        </w:object>
      </w:r>
      <w:r w:rsidRPr="004C0F5E">
        <w:rPr>
          <w:lang w:val="en-CA"/>
        </w:rPr>
        <w:t xml:space="preserve">? </w:t>
      </w:r>
      <w:r w:rsidRPr="004C0F5E">
        <w:rPr>
          <w:lang w:val="en-CA"/>
        </w:rPr>
        <w:tab/>
      </w:r>
      <w:r w:rsidRPr="004C0F5E">
        <w:rPr>
          <w:lang w:val="en-CA"/>
        </w:rPr>
        <w:tab/>
      </w:r>
    </w:p>
    <w:p w:rsidR="00D55AB3" w:rsidRDefault="00D55AB3" w:rsidP="00D55AB3">
      <w:pPr>
        <w:ind w:left="360" w:right="-1260" w:hanging="360"/>
        <w:rPr>
          <w:lang w:val="en-CA"/>
        </w:rPr>
      </w:pPr>
    </w:p>
    <w:p w:rsidR="00D55AB3" w:rsidRDefault="00D55AB3" w:rsidP="00D55AB3">
      <w:pPr>
        <w:ind w:left="360" w:right="-1260" w:hanging="360"/>
        <w:rPr>
          <w:lang w:val="en-CA"/>
        </w:rPr>
      </w:pPr>
    </w:p>
    <w:p w:rsidR="00D55AB3" w:rsidRDefault="00D55AB3" w:rsidP="00D55AB3">
      <w:pPr>
        <w:ind w:left="360" w:right="-1260" w:hanging="360"/>
        <w:rPr>
          <w:lang w:val="en-CA"/>
        </w:rPr>
      </w:pPr>
    </w:p>
    <w:p w:rsidR="00D55AB3" w:rsidRDefault="00D55AB3" w:rsidP="00D55AB3">
      <w:pPr>
        <w:ind w:left="360" w:right="-1260" w:hanging="360"/>
        <w:rPr>
          <w:lang w:val="en-CA"/>
        </w:rPr>
      </w:pPr>
    </w:p>
    <w:p w:rsidR="00D55AB3" w:rsidRDefault="00D55AB3" w:rsidP="00D55AB3">
      <w:pPr>
        <w:ind w:left="360" w:right="-1260" w:hanging="360"/>
        <w:rPr>
          <w:lang w:val="en-CA"/>
        </w:rPr>
      </w:pPr>
    </w:p>
    <w:p w:rsidR="00D55AB3" w:rsidRDefault="00D55AB3" w:rsidP="00D55AB3">
      <w:pPr>
        <w:ind w:left="360" w:right="-1260" w:hanging="360"/>
        <w:rPr>
          <w:lang w:val="en-CA"/>
        </w:rPr>
      </w:pPr>
    </w:p>
    <w:p w:rsidR="00D55AB3" w:rsidRDefault="00D55AB3" w:rsidP="00D55AB3">
      <w:pPr>
        <w:ind w:left="360" w:right="-1260" w:hanging="360"/>
        <w:rPr>
          <w:lang w:val="en-CA"/>
        </w:rPr>
      </w:pPr>
    </w:p>
    <w:p w:rsidR="00D55AB3" w:rsidRPr="004C0F5E" w:rsidRDefault="00D55AB3" w:rsidP="00D55AB3">
      <w:pPr>
        <w:pStyle w:val="ListParagraph"/>
        <w:numPr>
          <w:ilvl w:val="0"/>
          <w:numId w:val="1"/>
        </w:numPr>
        <w:rPr>
          <w:lang w:val="en-CA"/>
        </w:rPr>
      </w:pPr>
      <w:r w:rsidRPr="004C0F5E">
        <w:rPr>
          <w:lang w:val="en-CA"/>
        </w:rPr>
        <w:t xml:space="preserve">A rectangle is four times as long as it is wide.  Its perimeter </w:t>
      </w:r>
      <w:proofErr w:type="gramStart"/>
      <w:r w:rsidRPr="004C0F5E">
        <w:rPr>
          <w:lang w:val="en-CA"/>
        </w:rPr>
        <w:t xml:space="preserve">is </w:t>
      </w:r>
      <w:proofErr w:type="gramEnd"/>
      <w:r w:rsidRPr="00C02DB9">
        <w:rPr>
          <w:position w:val="-6"/>
          <w:lang w:val="en-CA"/>
        </w:rPr>
        <w:object w:dxaOrig="720" w:dyaOrig="279">
          <v:shape id="_x0000_i1039" type="#_x0000_t75" style="width:36pt;height:14.25pt" o:ole="">
            <v:imagedata r:id="rId10" o:title=""/>
          </v:shape>
          <o:OLEObject Type="Embed" ProgID="Equation.3" ShapeID="_x0000_i1039" DrawAspect="Content" ObjectID="_1601881752" r:id="rId11"/>
        </w:object>
      </w:r>
      <w:r w:rsidRPr="004C0F5E">
        <w:rPr>
          <w:lang w:val="en-CA"/>
        </w:rPr>
        <w:t xml:space="preserve">. </w:t>
      </w:r>
    </w:p>
    <w:p w:rsidR="00D55AB3" w:rsidRDefault="00D55AB3" w:rsidP="00D55AB3">
      <w:pPr>
        <w:ind w:left="288" w:right="-1620"/>
        <w:rPr>
          <w:lang w:val="en-CA"/>
        </w:rPr>
      </w:pPr>
      <w:r>
        <w:rPr>
          <w:lang w:val="en-CA"/>
        </w:rPr>
        <w:t xml:space="preserve">Find the length and the width of the rectangle.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Pr="00F222DF" w:rsidRDefault="00D55AB3" w:rsidP="00D55AB3">
      <w:pPr>
        <w:pStyle w:val="ListParagraph"/>
        <w:numPr>
          <w:ilvl w:val="0"/>
          <w:numId w:val="1"/>
        </w:numPr>
        <w:ind w:right="-1260"/>
        <w:rPr>
          <w:lang w:val="en-CA"/>
        </w:rPr>
      </w:pPr>
      <w:r w:rsidRPr="004C0F5E">
        <w:rPr>
          <w:lang w:val="en-CA"/>
        </w:rPr>
        <w:t xml:space="preserve">The length of a rectangle is 5m more than the width.  If the perimeter is 70m, what </w:t>
      </w:r>
      <w:r w:rsidRPr="00F222DF">
        <w:rPr>
          <w:lang w:val="en-CA"/>
        </w:rPr>
        <w:t>is the width?</w:t>
      </w:r>
      <w:r w:rsidRPr="00F222DF">
        <w:rPr>
          <w:lang w:val="en-CA"/>
        </w:rPr>
        <w:tab/>
      </w:r>
      <w:r w:rsidRPr="00F222DF">
        <w:rPr>
          <w:lang w:val="en-CA"/>
        </w:rPr>
        <w:tab/>
      </w:r>
      <w:r w:rsidRPr="00F222DF">
        <w:rPr>
          <w:lang w:val="en-CA"/>
        </w:rPr>
        <w:tab/>
      </w:r>
      <w:r w:rsidRPr="00F222DF">
        <w:rPr>
          <w:lang w:val="en-CA"/>
        </w:rPr>
        <w:tab/>
      </w:r>
      <w:r w:rsidRPr="00F222DF">
        <w:rPr>
          <w:lang w:val="en-CA"/>
        </w:rPr>
        <w:tab/>
      </w:r>
      <w:r w:rsidRPr="00F222DF">
        <w:rPr>
          <w:lang w:val="en-CA"/>
        </w:rPr>
        <w:tab/>
      </w:r>
      <w:r w:rsidRPr="00F222DF">
        <w:rPr>
          <w:lang w:val="en-CA"/>
        </w:rPr>
        <w:tab/>
      </w:r>
      <w:r w:rsidRPr="00F222DF">
        <w:rPr>
          <w:lang w:val="en-CA"/>
        </w:rPr>
        <w:tab/>
      </w:r>
      <w:r w:rsidRPr="00F222DF">
        <w:rPr>
          <w:lang w:val="en-CA"/>
        </w:rPr>
        <w:tab/>
      </w: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ind w:left="720" w:right="-1260"/>
        <w:rPr>
          <w:lang w:val="en-CA"/>
        </w:rPr>
      </w:pPr>
    </w:p>
    <w:p w:rsidR="00D55AB3" w:rsidRDefault="00D55AB3" w:rsidP="00D55AB3">
      <w:pPr>
        <w:pStyle w:val="ListParagraph"/>
        <w:ind w:left="288" w:right="-1080"/>
        <w:rPr>
          <w:lang w:val="en-CA"/>
        </w:rPr>
      </w:pPr>
      <w:r>
        <w:rPr>
          <w:lang w:val="en-CA"/>
        </w:rPr>
        <w:lastRenderedPageBreak/>
        <w:t>Dimensions Problems Handout (Extra Practice):</w:t>
      </w:r>
    </w:p>
    <w:p w:rsidR="00D55AB3" w:rsidRDefault="00D55AB3" w:rsidP="00D55AB3">
      <w:pPr>
        <w:pStyle w:val="ListParagraph"/>
        <w:ind w:left="288" w:right="-1080"/>
        <w:rPr>
          <w:lang w:val="en-CA"/>
        </w:rPr>
      </w:pPr>
    </w:p>
    <w:p w:rsidR="00D55AB3" w:rsidRDefault="00D55AB3" w:rsidP="00D55AB3">
      <w:pPr>
        <w:pStyle w:val="ListParagraph"/>
        <w:numPr>
          <w:ilvl w:val="0"/>
          <w:numId w:val="1"/>
        </w:numPr>
        <w:ind w:right="-1080"/>
        <w:rPr>
          <w:lang w:val="en-CA"/>
        </w:rPr>
      </w:pPr>
      <w:r w:rsidRPr="004C0F5E">
        <w:rPr>
          <w:lang w:val="en-CA"/>
        </w:rPr>
        <w:t xml:space="preserve">The width of a rectangular swimming pool is 8m less that the length.  Find the </w:t>
      </w:r>
      <w:r w:rsidRPr="00F222DF">
        <w:rPr>
          <w:lang w:val="en-CA"/>
        </w:rPr>
        <w:t xml:space="preserve">dimensions of the pool if </w:t>
      </w:r>
    </w:p>
    <w:p w:rsidR="00D55AB3" w:rsidRPr="00F222DF" w:rsidRDefault="00D55AB3" w:rsidP="00D55AB3">
      <w:pPr>
        <w:pStyle w:val="ListParagraph"/>
        <w:ind w:left="288" w:right="-1080"/>
        <w:rPr>
          <w:lang w:val="en-CA"/>
        </w:rPr>
      </w:pPr>
      <w:proofErr w:type="gramStart"/>
      <w:r w:rsidRPr="00F222DF">
        <w:rPr>
          <w:lang w:val="en-CA"/>
        </w:rPr>
        <w:t>the</w:t>
      </w:r>
      <w:proofErr w:type="gramEnd"/>
      <w:r w:rsidRPr="00F222DF">
        <w:rPr>
          <w:lang w:val="en-CA"/>
        </w:rPr>
        <w:t xml:space="preserve"> perimeter is 104m.</w:t>
      </w:r>
      <w:r w:rsidRPr="00F222DF">
        <w:rPr>
          <w:lang w:val="en-CA"/>
        </w:rPr>
        <w:tab/>
        <w:t xml:space="preserve">                                                  (22m</w:t>
      </w:r>
      <w:proofErr w:type="gramStart"/>
      <w:r w:rsidRPr="00F222DF">
        <w:rPr>
          <w:lang w:val="en-CA"/>
        </w:rPr>
        <w:t>,30m</w:t>
      </w:r>
      <w:proofErr w:type="gramEnd"/>
      <w:r w:rsidRPr="00F222DF">
        <w:rPr>
          <w:lang w:val="en-CA"/>
        </w:rPr>
        <w:t>)</w:t>
      </w: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Pr="00F222DF" w:rsidRDefault="00D55AB3" w:rsidP="00D55AB3">
      <w:pPr>
        <w:pStyle w:val="ListParagraph"/>
        <w:numPr>
          <w:ilvl w:val="0"/>
          <w:numId w:val="1"/>
        </w:numPr>
        <w:ind w:right="-1260"/>
        <w:rPr>
          <w:lang w:val="en-CA"/>
        </w:rPr>
      </w:pPr>
      <w:r w:rsidRPr="004C0F5E">
        <w:rPr>
          <w:lang w:val="en-CA"/>
        </w:rPr>
        <w:t xml:space="preserve">The length of a rectangle is 3 more </w:t>
      </w:r>
      <w:proofErr w:type="spellStart"/>
      <w:r w:rsidRPr="004C0F5E">
        <w:rPr>
          <w:lang w:val="en-CA"/>
        </w:rPr>
        <w:t>that</w:t>
      </w:r>
      <w:proofErr w:type="spellEnd"/>
      <w:r w:rsidRPr="004C0F5E">
        <w:rPr>
          <w:lang w:val="en-CA"/>
        </w:rPr>
        <w:t xml:space="preserve"> twice the width.  If the perimeter is 42m</w:t>
      </w:r>
      <w:proofErr w:type="gramStart"/>
      <w:r w:rsidRPr="004C0F5E">
        <w:rPr>
          <w:lang w:val="en-CA"/>
        </w:rPr>
        <w:t>,</w:t>
      </w:r>
      <w:r w:rsidRPr="00F222DF">
        <w:rPr>
          <w:lang w:val="en-CA"/>
        </w:rPr>
        <w:t>what</w:t>
      </w:r>
      <w:proofErr w:type="gramEnd"/>
      <w:r w:rsidRPr="00F222DF">
        <w:rPr>
          <w:lang w:val="en-CA"/>
        </w:rPr>
        <w:t xml:space="preserve"> is the width?                                                                          (6m)</w:t>
      </w: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ind w:left="720" w:right="-1260" w:hanging="720"/>
        <w:rPr>
          <w:lang w:val="en-CA"/>
        </w:rPr>
      </w:pPr>
    </w:p>
    <w:p w:rsidR="00D55AB3" w:rsidRDefault="00D55AB3" w:rsidP="00D55AB3">
      <w:pPr>
        <w:pStyle w:val="ListParagraph"/>
        <w:numPr>
          <w:ilvl w:val="0"/>
          <w:numId w:val="1"/>
        </w:numPr>
        <w:ind w:right="-1260"/>
        <w:rPr>
          <w:lang w:val="en-CA"/>
        </w:rPr>
      </w:pPr>
      <w:r w:rsidRPr="00EC1885">
        <w:rPr>
          <w:lang w:val="en-CA"/>
        </w:rPr>
        <w:t xml:space="preserve">The length of a rectangular playground is 4 metres less than 3 times the width.  The </w:t>
      </w:r>
      <w:r w:rsidRPr="00F222DF">
        <w:rPr>
          <w:lang w:val="en-CA"/>
        </w:rPr>
        <w:t xml:space="preserve">perimeter is 64 metres.  </w:t>
      </w:r>
    </w:p>
    <w:p w:rsidR="00D55AB3" w:rsidRPr="00F222DF" w:rsidRDefault="00D55AB3" w:rsidP="00D55AB3">
      <w:pPr>
        <w:pStyle w:val="ListParagraph"/>
        <w:ind w:left="288" w:right="-1260"/>
        <w:rPr>
          <w:lang w:val="en-CA"/>
        </w:rPr>
      </w:pPr>
      <w:r w:rsidRPr="00F222DF">
        <w:rPr>
          <w:lang w:val="en-CA"/>
        </w:rPr>
        <w:t>What are the dimensions of the playground?</w:t>
      </w:r>
    </w:p>
    <w:p w:rsidR="00D55AB3" w:rsidRDefault="00D55AB3" w:rsidP="00D55AB3">
      <w:pPr>
        <w:ind w:right="-12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(9m, 23m)</w:t>
      </w:r>
    </w:p>
    <w:p w:rsidR="00D55AB3" w:rsidRDefault="00D55AB3" w:rsidP="00D55AB3">
      <w:pPr>
        <w:pStyle w:val="NoSpacing"/>
        <w:jc w:val="center"/>
        <w:rPr>
          <w:b/>
          <w:sz w:val="24"/>
        </w:rPr>
      </w:pPr>
    </w:p>
    <w:p w:rsidR="00D55AB3" w:rsidRPr="00B02323" w:rsidRDefault="00D55AB3" w:rsidP="00D55AB3">
      <w:pPr>
        <w:rPr>
          <w:rFonts w:eastAsiaTheme="minorHAnsi"/>
          <w:b/>
          <w:szCs w:val="22"/>
          <w:lang w:val="en-CA" w:eastAsia="en-US"/>
        </w:rPr>
      </w:pPr>
      <w:r>
        <w:rPr>
          <w:b/>
        </w:rPr>
        <w:br w:type="page"/>
      </w:r>
    </w:p>
    <w:p w:rsidR="00D55AB3" w:rsidRDefault="00D55AB3" w:rsidP="00D5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Peer Assessment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590"/>
      </w:tblGrid>
      <w:tr w:rsidR="00D55AB3" w:rsidTr="00085433">
        <w:tc>
          <w:tcPr>
            <w:tcW w:w="9590" w:type="dxa"/>
          </w:tcPr>
          <w:p w:rsidR="00D55AB3" w:rsidRPr="00741FFD" w:rsidRDefault="00D55AB3" w:rsidP="000854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eastAsia="en-CA"/>
              </w:rPr>
            </w:pPr>
            <w:r w:rsidRPr="00741FFD">
              <w:rPr>
                <w:rFonts w:ascii="Arial" w:hAnsi="Arial" w:cs="Arial" w:hint="eastAsia"/>
                <w:lang w:eastAsia="ko-KR"/>
              </w:rPr>
              <w:t xml:space="preserve">The </w:t>
            </w:r>
            <w:r w:rsidRPr="00741FFD">
              <w:rPr>
                <w:rFonts w:ascii="Arial" w:hAnsi="Arial" w:cs="Arial" w:hint="eastAsia"/>
                <w:b/>
                <w:u w:val="single"/>
                <w:lang w:eastAsia="ko-KR"/>
              </w:rPr>
              <w:t>sum of</w:t>
            </w:r>
            <w:r w:rsidRPr="00741FFD">
              <w:rPr>
                <w:rFonts w:ascii="Arial" w:hAnsi="Arial" w:cs="Arial" w:hint="eastAsia"/>
                <w:lang w:eastAsia="ko-KR"/>
              </w:rPr>
              <w:t xml:space="preserve"> two numbers </w:t>
            </w:r>
            <w:r w:rsidRPr="00741FFD">
              <w:rPr>
                <w:rFonts w:ascii="Arial" w:hAnsi="Arial" w:cs="Arial" w:hint="eastAsia"/>
                <w:b/>
                <w:u w:val="single"/>
                <w:lang w:eastAsia="ko-KR"/>
              </w:rPr>
              <w:t>is</w:t>
            </w:r>
            <w:r>
              <w:rPr>
                <w:rFonts w:ascii="Arial" w:hAnsi="Arial" w:cs="Arial"/>
                <w:lang w:eastAsia="ko-KR"/>
              </w:rPr>
              <w:t>2</w:t>
            </w:r>
            <w:r w:rsidRPr="00741FFD">
              <w:rPr>
                <w:rFonts w:ascii="Arial" w:hAnsi="Arial" w:cs="Arial" w:hint="eastAsia"/>
                <w:lang w:eastAsia="ko-KR"/>
              </w:rPr>
              <w:t xml:space="preserve">9. </w:t>
            </w:r>
            <w:r w:rsidRPr="00741FFD">
              <w:rPr>
                <w:rFonts w:ascii="Arial" w:hAnsi="Arial" w:cs="Arial" w:hint="eastAsia"/>
                <w:b/>
                <w:u w:val="single"/>
                <w:lang w:eastAsia="ko-KR"/>
              </w:rPr>
              <w:t>Twice</w:t>
            </w:r>
            <w:r w:rsidRPr="00741FFD">
              <w:rPr>
                <w:rFonts w:ascii="Arial" w:hAnsi="Arial" w:cs="Arial" w:hint="eastAsia"/>
                <w:lang w:eastAsia="ko-KR"/>
              </w:rPr>
              <w:t xml:space="preserve"> the first number </w:t>
            </w:r>
            <w:proofErr w:type="spellStart"/>
            <w:r w:rsidRPr="00741FFD">
              <w:rPr>
                <w:rFonts w:ascii="Arial" w:hAnsi="Arial" w:cs="Arial" w:hint="eastAsia"/>
                <w:b/>
                <w:u w:val="single"/>
                <w:lang w:eastAsia="ko-KR"/>
              </w:rPr>
              <w:t>plustriple</w:t>
            </w:r>
            <w:proofErr w:type="spellEnd"/>
            <w:r w:rsidRPr="00741FFD">
              <w:rPr>
                <w:rFonts w:ascii="Arial" w:hAnsi="Arial" w:cs="Arial" w:hint="eastAsia"/>
                <w:lang w:eastAsia="ko-KR"/>
              </w:rPr>
              <w:t xml:space="preserve"> the second number </w:t>
            </w:r>
            <w:r w:rsidRPr="00741FFD">
              <w:rPr>
                <w:rFonts w:ascii="Arial" w:hAnsi="Arial" w:cs="Arial" w:hint="eastAsia"/>
                <w:b/>
                <w:u w:val="single"/>
                <w:lang w:eastAsia="ko-KR"/>
              </w:rPr>
              <w:t>is</w:t>
            </w:r>
            <w:r>
              <w:rPr>
                <w:rFonts w:ascii="Arial" w:hAnsi="Arial" w:cs="Arial"/>
                <w:lang w:eastAsia="ko-KR"/>
              </w:rPr>
              <w:t>77</w:t>
            </w:r>
            <w:r w:rsidRPr="00741FFD">
              <w:rPr>
                <w:rFonts w:ascii="Arial" w:hAnsi="Arial" w:cs="Arial" w:hint="eastAsia"/>
                <w:lang w:eastAsia="ko-KR"/>
              </w:rPr>
              <w:t xml:space="preserve">. What are the </w:t>
            </w:r>
            <w:r w:rsidRPr="00741FFD">
              <w:rPr>
                <w:rFonts w:ascii="Arial" w:hAnsi="Arial" w:cs="Arial" w:hint="eastAsia"/>
                <w:b/>
                <w:u w:val="single"/>
                <w:lang w:eastAsia="ko-KR"/>
              </w:rPr>
              <w:t>numbers</w:t>
            </w:r>
            <w:r w:rsidRPr="00741FFD">
              <w:rPr>
                <w:rFonts w:ascii="Arial" w:hAnsi="Arial" w:cs="Arial" w:hint="eastAsia"/>
                <w:lang w:eastAsia="ko-KR"/>
              </w:rPr>
              <w:t>?</w:t>
            </w: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  <w:lang w:eastAsia="ko-KR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  <w:lang w:eastAsia="ko-KR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  <w:lang w:eastAsia="ko-KR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  <w:lang w:eastAsia="ko-KR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  <w:lang w:eastAsia="ko-KR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  <w:lang w:eastAsia="ko-KR"/>
              </w:rPr>
            </w:pP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  <w:lang w:eastAsia="ko-KR"/>
              </w:rPr>
            </w:pPr>
          </w:p>
        </w:tc>
      </w:tr>
      <w:tr w:rsidR="00D55AB3" w:rsidRPr="00C5052C" w:rsidTr="00085433">
        <w:trPr>
          <w:trHeight w:val="3038"/>
        </w:trPr>
        <w:tc>
          <w:tcPr>
            <w:tcW w:w="9590" w:type="dxa"/>
          </w:tcPr>
          <w:p w:rsidR="00D55AB3" w:rsidRPr="00741FFD" w:rsidRDefault="00D55AB3" w:rsidP="000854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eastAsia="en-CA"/>
              </w:rPr>
            </w:pPr>
            <w:r w:rsidRPr="00741FFD">
              <w:rPr>
                <w:rFonts w:ascii="Arial" w:hAnsi="Arial" w:cs="Arial"/>
                <w:lang w:eastAsia="en-CA"/>
              </w:rPr>
              <w:t xml:space="preserve">The </w:t>
            </w:r>
            <w:r w:rsidRPr="00741FFD">
              <w:rPr>
                <w:rFonts w:ascii="Arial" w:hAnsi="Arial" w:cs="Arial"/>
                <w:b/>
                <w:u w:val="single"/>
                <w:lang w:eastAsia="en-CA"/>
              </w:rPr>
              <w:t>length</w:t>
            </w:r>
            <w:r w:rsidRPr="00741FFD">
              <w:rPr>
                <w:rFonts w:ascii="Arial" w:hAnsi="Arial" w:cs="Arial"/>
                <w:lang w:eastAsia="en-CA"/>
              </w:rPr>
              <w:t xml:space="preserve"> of a rectangle is </w:t>
            </w:r>
            <w:r w:rsidRPr="00741FFD">
              <w:rPr>
                <w:rFonts w:ascii="Arial" w:hAnsi="Arial" w:cs="Arial" w:hint="eastAsia"/>
                <w:lang w:eastAsia="ko-KR"/>
              </w:rPr>
              <w:t>3cm</w:t>
            </w:r>
            <w:r w:rsidRPr="00741FFD">
              <w:rPr>
                <w:rFonts w:ascii="Arial" w:hAnsi="Arial" w:cs="Arial"/>
                <w:b/>
                <w:u w:val="single"/>
                <w:lang w:eastAsia="en-CA"/>
              </w:rPr>
              <w:t>more</w:t>
            </w:r>
            <w:r w:rsidRPr="00741FFD">
              <w:rPr>
                <w:rFonts w:ascii="Arial" w:hAnsi="Arial" w:cs="Arial"/>
                <w:lang w:eastAsia="en-CA"/>
              </w:rPr>
              <w:t xml:space="preserve"> than </w:t>
            </w:r>
            <w:proofErr w:type="spellStart"/>
            <w:r w:rsidRPr="00741FFD">
              <w:rPr>
                <w:rFonts w:ascii="Arial" w:hAnsi="Arial" w:cs="Arial" w:hint="eastAsia"/>
                <w:b/>
                <w:u w:val="single"/>
                <w:lang w:eastAsia="ko-KR"/>
              </w:rPr>
              <w:t>twice</w:t>
            </w:r>
            <w:r w:rsidRPr="00741FFD">
              <w:rPr>
                <w:rFonts w:ascii="Arial" w:hAnsi="Arial" w:cs="Arial"/>
                <w:lang w:eastAsia="en-CA"/>
              </w:rPr>
              <w:t>the</w:t>
            </w:r>
            <w:proofErr w:type="spellEnd"/>
            <w:r w:rsidRPr="00741FFD">
              <w:rPr>
                <w:rFonts w:ascii="Arial" w:hAnsi="Arial" w:cs="Arial"/>
                <w:lang w:eastAsia="en-CA"/>
              </w:rPr>
              <w:t xml:space="preserve"> </w:t>
            </w:r>
            <w:r w:rsidRPr="00741FFD">
              <w:rPr>
                <w:rFonts w:ascii="Arial" w:hAnsi="Arial" w:cs="Arial"/>
                <w:b/>
                <w:u w:val="single"/>
                <w:lang w:eastAsia="en-CA"/>
              </w:rPr>
              <w:t>width</w:t>
            </w:r>
            <w:r w:rsidRPr="00741FFD">
              <w:rPr>
                <w:rFonts w:ascii="Arial" w:hAnsi="Arial" w:cs="Arial"/>
                <w:lang w:eastAsia="en-CA"/>
              </w:rPr>
              <w:t xml:space="preserve">. If the </w:t>
            </w:r>
            <w:r w:rsidRPr="00741FFD">
              <w:rPr>
                <w:rFonts w:ascii="Arial" w:hAnsi="Arial" w:cs="Arial"/>
                <w:b/>
                <w:u w:val="single"/>
                <w:lang w:eastAsia="en-CA"/>
              </w:rPr>
              <w:t xml:space="preserve">perimeter </w:t>
            </w:r>
            <w:r w:rsidRPr="00741FFD">
              <w:rPr>
                <w:rFonts w:ascii="Arial" w:hAnsi="Arial" w:cs="Arial"/>
                <w:lang w:eastAsia="en-CA"/>
              </w:rPr>
              <w:t xml:space="preserve">of the rectangle </w:t>
            </w:r>
            <w:r w:rsidRPr="00741FFD">
              <w:rPr>
                <w:rFonts w:ascii="Arial" w:hAnsi="Arial" w:cs="Arial"/>
                <w:b/>
                <w:u w:val="single"/>
                <w:lang w:eastAsia="en-CA"/>
              </w:rPr>
              <w:t>is</w:t>
            </w:r>
            <w:r w:rsidRPr="00741FFD">
              <w:rPr>
                <w:rFonts w:ascii="Arial" w:hAnsi="Arial" w:cs="Arial" w:hint="eastAsia"/>
                <w:lang w:eastAsia="ko-KR"/>
              </w:rPr>
              <w:t>36cm</w:t>
            </w:r>
            <w:proofErr w:type="gramStart"/>
            <w:r w:rsidRPr="00741FFD">
              <w:rPr>
                <w:rFonts w:ascii="Arial" w:hAnsi="Arial" w:cs="Arial"/>
                <w:lang w:eastAsia="en-CA"/>
              </w:rPr>
              <w:t>,find</w:t>
            </w:r>
            <w:proofErr w:type="gramEnd"/>
            <w:r w:rsidRPr="00741FFD">
              <w:rPr>
                <w:rFonts w:ascii="Arial" w:hAnsi="Arial" w:cs="Arial"/>
                <w:lang w:eastAsia="en-CA"/>
              </w:rPr>
              <w:t xml:space="preserve"> the l</w:t>
            </w:r>
            <w:r w:rsidRPr="00741FFD">
              <w:rPr>
                <w:rFonts w:ascii="Arial" w:hAnsi="Arial" w:cs="Arial"/>
                <w:b/>
                <w:u w:val="single"/>
                <w:lang w:eastAsia="en-CA"/>
              </w:rPr>
              <w:t>ength</w:t>
            </w:r>
            <w:r w:rsidRPr="00741FFD">
              <w:rPr>
                <w:rFonts w:ascii="Arial" w:hAnsi="Arial" w:cs="Arial"/>
                <w:lang w:eastAsia="en-CA"/>
              </w:rPr>
              <w:t xml:space="preserve"> and the </w:t>
            </w:r>
            <w:r w:rsidRPr="00741FFD">
              <w:rPr>
                <w:rFonts w:ascii="Arial" w:hAnsi="Arial" w:cs="Arial"/>
                <w:b/>
                <w:u w:val="single"/>
                <w:lang w:eastAsia="en-CA"/>
              </w:rPr>
              <w:t>width</w:t>
            </w:r>
            <w:r w:rsidRPr="00741FFD">
              <w:rPr>
                <w:rFonts w:ascii="Arial" w:hAnsi="Arial" w:cs="Arial"/>
                <w:lang w:eastAsia="en-CA"/>
              </w:rPr>
              <w:t xml:space="preserve">. </w:t>
            </w: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ind w:left="459"/>
              <w:rPr>
                <w:rFonts w:ascii="Arial" w:hAnsi="Arial" w:cs="Arial"/>
              </w:rPr>
            </w:pPr>
          </w:p>
          <w:p w:rsidR="00D55AB3" w:rsidRPr="00C5052C" w:rsidRDefault="00D55AB3" w:rsidP="00085433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  <w:tr w:rsidR="00D55AB3" w:rsidRPr="00C5052C" w:rsidTr="00085433">
        <w:trPr>
          <w:trHeight w:val="3037"/>
        </w:trPr>
        <w:tc>
          <w:tcPr>
            <w:tcW w:w="9590" w:type="dxa"/>
          </w:tcPr>
          <w:p w:rsidR="00D55AB3" w:rsidRDefault="00D55AB3" w:rsidP="000854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The sum of three consecutive even integers is 366. Find the three numbers. </w:t>
            </w: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  <w:p w:rsidR="00D55AB3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  <w:p w:rsidR="00D55AB3" w:rsidRPr="006005D1" w:rsidRDefault="00D55AB3" w:rsidP="0008543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55AB3" w:rsidRDefault="00D55AB3" w:rsidP="00D55AB3">
      <w:pPr>
        <w:pStyle w:val="NoSpacing"/>
        <w:rPr>
          <w:b/>
          <w:sz w:val="28"/>
          <w:szCs w:val="28"/>
        </w:rPr>
      </w:pPr>
    </w:p>
    <w:p w:rsidR="00D55AB3" w:rsidRDefault="00D55AB3" w:rsidP="00D55A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Checklist: (write 1/2/3 in the blanks below)</w:t>
      </w:r>
    </w:p>
    <w:p w:rsidR="00D55AB3" w:rsidRDefault="00D55AB3" w:rsidP="00D55AB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005D1">
        <w:rPr>
          <w:sz w:val="24"/>
          <w:szCs w:val="24"/>
        </w:rPr>
        <w:t xml:space="preserve">Let statement are there for ______ problems. </w:t>
      </w:r>
    </w:p>
    <w:p w:rsidR="00D55AB3" w:rsidRDefault="00D55AB3" w:rsidP="00D55AB3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Equation to be solved are</w:t>
      </w:r>
      <w:proofErr w:type="gramEnd"/>
      <w:r w:rsidRPr="004E634F">
        <w:rPr>
          <w:sz w:val="24"/>
          <w:szCs w:val="24"/>
        </w:rPr>
        <w:t xml:space="preserve"> there for _____ problems.</w:t>
      </w:r>
    </w:p>
    <w:p w:rsidR="00D55AB3" w:rsidRDefault="00D55AB3" w:rsidP="00D55AB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E634F">
        <w:rPr>
          <w:sz w:val="24"/>
          <w:szCs w:val="24"/>
        </w:rPr>
        <w:t>Therefore statements are there for ______ problems.</w:t>
      </w:r>
    </w:p>
    <w:p w:rsidR="00D55AB3" w:rsidRPr="004E634F" w:rsidRDefault="00D55AB3" w:rsidP="00D55AB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E634F">
        <w:rPr>
          <w:sz w:val="24"/>
          <w:szCs w:val="24"/>
        </w:rPr>
        <w:t xml:space="preserve">According to the solutions provided on the board, _____ answers are correct. </w:t>
      </w:r>
      <w:bookmarkStart w:id="0" w:name="_GoBack"/>
      <w:bookmarkEnd w:id="0"/>
    </w:p>
    <w:sectPr w:rsidR="00D55AB3" w:rsidRPr="004E634F" w:rsidSect="00635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C8"/>
    <w:multiLevelType w:val="hybridMultilevel"/>
    <w:tmpl w:val="BF2EE60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F63B4"/>
    <w:multiLevelType w:val="hybridMultilevel"/>
    <w:tmpl w:val="D1A2D42E"/>
    <w:lvl w:ilvl="0" w:tplc="1009000F">
      <w:start w:val="1"/>
      <w:numFmt w:val="decimal"/>
      <w:lvlText w:val="%1."/>
      <w:lvlJc w:val="left"/>
      <w:pPr>
        <w:ind w:left="288" w:hanging="360"/>
      </w:pPr>
    </w:lvl>
    <w:lvl w:ilvl="1" w:tplc="10090019" w:tentative="1">
      <w:start w:val="1"/>
      <w:numFmt w:val="lowerLetter"/>
      <w:lvlText w:val="%2."/>
      <w:lvlJc w:val="left"/>
      <w:pPr>
        <w:ind w:left="1008" w:hanging="360"/>
      </w:pPr>
    </w:lvl>
    <w:lvl w:ilvl="2" w:tplc="1009001B" w:tentative="1">
      <w:start w:val="1"/>
      <w:numFmt w:val="lowerRoman"/>
      <w:lvlText w:val="%3."/>
      <w:lvlJc w:val="right"/>
      <w:pPr>
        <w:ind w:left="1728" w:hanging="180"/>
      </w:pPr>
    </w:lvl>
    <w:lvl w:ilvl="3" w:tplc="1009000F" w:tentative="1">
      <w:start w:val="1"/>
      <w:numFmt w:val="decimal"/>
      <w:lvlText w:val="%4."/>
      <w:lvlJc w:val="left"/>
      <w:pPr>
        <w:ind w:left="2448" w:hanging="360"/>
      </w:pPr>
    </w:lvl>
    <w:lvl w:ilvl="4" w:tplc="10090019" w:tentative="1">
      <w:start w:val="1"/>
      <w:numFmt w:val="lowerLetter"/>
      <w:lvlText w:val="%5."/>
      <w:lvlJc w:val="left"/>
      <w:pPr>
        <w:ind w:left="3168" w:hanging="360"/>
      </w:pPr>
    </w:lvl>
    <w:lvl w:ilvl="5" w:tplc="1009001B" w:tentative="1">
      <w:start w:val="1"/>
      <w:numFmt w:val="lowerRoman"/>
      <w:lvlText w:val="%6."/>
      <w:lvlJc w:val="right"/>
      <w:pPr>
        <w:ind w:left="3888" w:hanging="180"/>
      </w:pPr>
    </w:lvl>
    <w:lvl w:ilvl="6" w:tplc="1009000F" w:tentative="1">
      <w:start w:val="1"/>
      <w:numFmt w:val="decimal"/>
      <w:lvlText w:val="%7."/>
      <w:lvlJc w:val="left"/>
      <w:pPr>
        <w:ind w:left="4608" w:hanging="360"/>
      </w:pPr>
    </w:lvl>
    <w:lvl w:ilvl="7" w:tplc="10090019" w:tentative="1">
      <w:start w:val="1"/>
      <w:numFmt w:val="lowerLetter"/>
      <w:lvlText w:val="%8."/>
      <w:lvlJc w:val="left"/>
      <w:pPr>
        <w:ind w:left="5328" w:hanging="360"/>
      </w:pPr>
    </w:lvl>
    <w:lvl w:ilvl="8" w:tplc="10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46212FA5"/>
    <w:multiLevelType w:val="hybridMultilevel"/>
    <w:tmpl w:val="27205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052"/>
    <w:multiLevelType w:val="hybridMultilevel"/>
    <w:tmpl w:val="07524B34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1C75"/>
    <w:multiLevelType w:val="hybridMultilevel"/>
    <w:tmpl w:val="5A7E16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B5738"/>
    <w:multiLevelType w:val="hybridMultilevel"/>
    <w:tmpl w:val="6D1AD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1E10"/>
    <w:multiLevelType w:val="hybridMultilevel"/>
    <w:tmpl w:val="B978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51AE"/>
    <w:multiLevelType w:val="hybridMultilevel"/>
    <w:tmpl w:val="050E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E6"/>
    <w:rsid w:val="00021BEC"/>
    <w:rsid w:val="000356FD"/>
    <w:rsid w:val="000D212D"/>
    <w:rsid w:val="000E7925"/>
    <w:rsid w:val="00117CC3"/>
    <w:rsid w:val="00155BC5"/>
    <w:rsid w:val="002C4B5A"/>
    <w:rsid w:val="002C54E6"/>
    <w:rsid w:val="00301DB3"/>
    <w:rsid w:val="00332E2E"/>
    <w:rsid w:val="003714C3"/>
    <w:rsid w:val="003A2B39"/>
    <w:rsid w:val="003A2C20"/>
    <w:rsid w:val="00401766"/>
    <w:rsid w:val="00483D41"/>
    <w:rsid w:val="004E634F"/>
    <w:rsid w:val="004F2F45"/>
    <w:rsid w:val="006005D1"/>
    <w:rsid w:val="00614012"/>
    <w:rsid w:val="00636931"/>
    <w:rsid w:val="006418DF"/>
    <w:rsid w:val="00653FA5"/>
    <w:rsid w:val="00691A43"/>
    <w:rsid w:val="00741FFD"/>
    <w:rsid w:val="007E0804"/>
    <w:rsid w:val="00855D41"/>
    <w:rsid w:val="00880B9D"/>
    <w:rsid w:val="008C1EE6"/>
    <w:rsid w:val="00944048"/>
    <w:rsid w:val="00A36972"/>
    <w:rsid w:val="00AE08C6"/>
    <w:rsid w:val="00AE33A3"/>
    <w:rsid w:val="00B02323"/>
    <w:rsid w:val="00B029C2"/>
    <w:rsid w:val="00B30CD7"/>
    <w:rsid w:val="00B53FB3"/>
    <w:rsid w:val="00B575FD"/>
    <w:rsid w:val="00B977C2"/>
    <w:rsid w:val="00BB1EDC"/>
    <w:rsid w:val="00CA775C"/>
    <w:rsid w:val="00CB56F3"/>
    <w:rsid w:val="00CF13C7"/>
    <w:rsid w:val="00D55AB3"/>
    <w:rsid w:val="00DD4908"/>
    <w:rsid w:val="00EA6742"/>
    <w:rsid w:val="00F222DF"/>
    <w:rsid w:val="00F706CC"/>
    <w:rsid w:val="00F93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2</cp:revision>
  <cp:lastPrinted>2018-10-24T14:11:00Z</cp:lastPrinted>
  <dcterms:created xsi:type="dcterms:W3CDTF">2018-10-24T14:23:00Z</dcterms:created>
  <dcterms:modified xsi:type="dcterms:W3CDTF">2018-10-24T14:23:00Z</dcterms:modified>
</cp:coreProperties>
</file>