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2C" w:rsidRPr="009C25ED" w:rsidRDefault="00614A2C" w:rsidP="009C25ED">
      <w:pPr>
        <w:jc w:val="right"/>
        <w:rPr>
          <w:rFonts w:ascii="Times New Roman" w:hAnsi="Times New Roman" w:cs="Times New Roman"/>
          <w:sz w:val="24"/>
          <w:szCs w:val="24"/>
        </w:rPr>
      </w:pPr>
      <w:r w:rsidRPr="00FC1AC4">
        <w:rPr>
          <w:rFonts w:ascii="Times New Roman" w:hAnsi="Times New Roman" w:cs="Times New Roman"/>
          <w:sz w:val="28"/>
        </w:rPr>
        <w:t>Date:  ______________________</w:t>
      </w:r>
    </w:p>
    <w:p w:rsidR="00614A2C" w:rsidRPr="00FC1AC4" w:rsidRDefault="005E27C4" w:rsidP="00614A2C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Day </w:t>
      </w:r>
      <w:r w:rsidR="00614A2C" w:rsidRPr="00FC1AC4">
        <w:rPr>
          <w:rFonts w:ascii="Times New Roman" w:hAnsi="Times New Roman" w:cs="Times New Roman"/>
          <w:b/>
          <w:sz w:val="28"/>
          <w:szCs w:val="36"/>
        </w:rPr>
        <w:t>12</w:t>
      </w:r>
      <w:r>
        <w:rPr>
          <w:rFonts w:ascii="Times New Roman" w:hAnsi="Times New Roman" w:cs="Times New Roman"/>
          <w:b/>
          <w:sz w:val="28"/>
          <w:szCs w:val="36"/>
        </w:rPr>
        <w:t>:</w:t>
      </w:r>
      <w:r w:rsidR="00614A2C" w:rsidRPr="00FC1AC4">
        <w:rPr>
          <w:rFonts w:ascii="Times New Roman" w:hAnsi="Times New Roman" w:cs="Times New Roman"/>
          <w:b/>
          <w:sz w:val="28"/>
          <w:szCs w:val="36"/>
        </w:rPr>
        <w:t xml:space="preserve"> Fractions, Decimals, Percent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>Decimals, fractions and percents are just different ways of showing the same value.</w:t>
      </w:r>
    </w:p>
    <w:p w:rsidR="00614A2C" w:rsidRPr="00FC1AC4" w:rsidRDefault="00614A2C" w:rsidP="00614A2C">
      <w:pPr>
        <w:rPr>
          <w:rFonts w:ascii="Times New Roman" w:hAnsi="Times New Roman" w:cs="Times New Roman"/>
          <w:noProof/>
          <w:sz w:val="28"/>
          <w:lang w:eastAsia="en-CA"/>
        </w:rPr>
      </w:pPr>
      <w:r w:rsidRPr="00FC1AC4">
        <w:rPr>
          <w:rFonts w:ascii="Times New Roman" w:hAnsi="Times New Roman" w:cs="Times New Roman"/>
          <w:noProof/>
          <w:sz w:val="28"/>
          <w:lang w:val="en-CA"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137160</wp:posOffset>
            </wp:positionV>
            <wp:extent cx="1143000" cy="1143000"/>
            <wp:effectExtent l="19050" t="0" r="0" b="0"/>
            <wp:wrapNone/>
            <wp:docPr id="2" name="Picture 1" descr="http://www.mathsisfun.com/images/fractions/pie-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sisfun.com/images/fractions/pie-1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1AC4">
        <w:rPr>
          <w:rFonts w:ascii="Times New Roman" w:hAnsi="Times New Roman" w:cs="Times New Roman"/>
          <w:noProof/>
          <w:sz w:val="28"/>
          <w:lang w:val="en-CA"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43000" cy="1143000"/>
            <wp:effectExtent l="19050" t="0" r="0" b="0"/>
            <wp:wrapNone/>
            <wp:docPr id="7" name="Picture 2" descr="http://www.mathsisfun.com/images/fractions/pie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isfun.com/images/fractions/pie-1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  <w:t>A half can be written as:</w:t>
      </w:r>
      <w:r w:rsidRPr="00FC1AC4">
        <w:rPr>
          <w:rFonts w:ascii="Times New Roman" w:hAnsi="Times New Roman" w:cs="Times New Roman"/>
          <w:noProof/>
          <w:lang w:eastAsia="en-CA"/>
        </w:rPr>
        <w:t xml:space="preserve"> </w:t>
      </w:r>
      <w:r w:rsidRPr="00FC1AC4">
        <w:rPr>
          <w:rFonts w:ascii="Times New Roman" w:hAnsi="Times New Roman" w:cs="Times New Roman"/>
          <w:noProof/>
          <w:lang w:eastAsia="en-CA"/>
        </w:rPr>
        <w:tab/>
      </w:r>
      <w:r w:rsidRPr="00FC1AC4">
        <w:rPr>
          <w:rFonts w:ascii="Times New Roman" w:hAnsi="Times New Roman" w:cs="Times New Roman"/>
          <w:noProof/>
          <w:lang w:eastAsia="en-CA"/>
        </w:rPr>
        <w:tab/>
      </w:r>
      <w:r w:rsidRPr="00FC1AC4">
        <w:rPr>
          <w:rFonts w:ascii="Times New Roman" w:hAnsi="Times New Roman" w:cs="Times New Roman"/>
          <w:noProof/>
          <w:lang w:eastAsia="en-CA"/>
        </w:rPr>
        <w:tab/>
      </w:r>
      <w:r w:rsidRPr="00FC1AC4">
        <w:rPr>
          <w:rFonts w:ascii="Times New Roman" w:hAnsi="Times New Roman" w:cs="Times New Roman"/>
          <w:noProof/>
          <w:lang w:eastAsia="en-CA"/>
        </w:rPr>
        <w:tab/>
      </w:r>
      <w:r w:rsidRPr="00FC1AC4">
        <w:rPr>
          <w:rFonts w:ascii="Times New Roman" w:hAnsi="Times New Roman" w:cs="Times New Roman"/>
          <w:noProof/>
          <w:sz w:val="28"/>
          <w:lang w:eastAsia="en-CA"/>
        </w:rPr>
        <w:t>A quarter can be written as: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  <w:t>A fraction:  ____________</w:t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  <w:t>A fraction:  _____________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  <w:t>A decimal:  ____________</w:t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  <w:t>A decimal:  _____________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  <w:t>A percent:  ____________</w:t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  <w:t>A percent:  _____________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  <w:u w:val="single"/>
        </w:rPr>
        <w:t>Conversions</w:t>
      </w:r>
      <w:r w:rsidRPr="00FC1AC4">
        <w:rPr>
          <w:rFonts w:ascii="Times New Roman" w:hAnsi="Times New Roman" w:cs="Times New Roman"/>
          <w:sz w:val="28"/>
        </w:rPr>
        <w:t>:</w:t>
      </w:r>
    </w:p>
    <w:p w:rsidR="00614A2C" w:rsidRPr="00FC1AC4" w:rsidRDefault="00614A2C" w:rsidP="00614A2C">
      <w:pPr>
        <w:rPr>
          <w:rFonts w:ascii="Times New Roman" w:hAnsi="Times New Roman" w:cs="Times New Roman"/>
          <w:b/>
          <w:sz w:val="28"/>
        </w:rPr>
      </w:pPr>
      <w:r w:rsidRPr="00FC1AC4">
        <w:rPr>
          <w:rFonts w:ascii="Times New Roman" w:hAnsi="Times New Roman" w:cs="Times New Roman"/>
          <w:b/>
          <w:sz w:val="28"/>
        </w:rPr>
        <w:t xml:space="preserve">Fraction to a Decimal: 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</w:p>
    <w:p w:rsidR="00614A2C" w:rsidRPr="00FC1AC4" w:rsidRDefault="00A00516" w:rsidP="00614A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52705</wp:posOffset>
                </wp:positionV>
                <wp:extent cx="0" cy="3781425"/>
                <wp:effectExtent l="9525" t="6985" r="9525" b="1206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3pt;margin-top:4.15pt;width:0;height:29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hE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"/>
            </w:pict>
          </mc:Fallback>
        </mc:AlternateContent>
      </w:r>
      <w:r w:rsidR="00614A2C" w:rsidRPr="00FC1AC4">
        <w:rPr>
          <w:rFonts w:ascii="Times New Roman" w:hAnsi="Times New Roman" w:cs="Times New Roman"/>
          <w:b/>
          <w:sz w:val="28"/>
        </w:rPr>
        <w:t>Decimal to Fraction:</w:t>
      </w:r>
      <w:r w:rsidR="00614A2C" w:rsidRPr="00FC1AC4">
        <w:rPr>
          <w:rFonts w:ascii="Times New Roman" w:hAnsi="Times New Roman" w:cs="Times New Roman"/>
          <w:sz w:val="28"/>
        </w:rPr>
        <w:t xml:space="preserve">  </w:t>
      </w:r>
      <w:r w:rsidR="00614A2C" w:rsidRPr="00FC1AC4">
        <w:rPr>
          <w:rFonts w:ascii="Times New Roman" w:hAnsi="Times New Roman" w:cs="Times New Roman"/>
          <w:sz w:val="28"/>
        </w:rPr>
        <w:tab/>
      </w:r>
      <w:r w:rsidR="00614A2C" w:rsidRPr="00FC1AC4">
        <w:rPr>
          <w:rFonts w:ascii="Times New Roman" w:hAnsi="Times New Roman" w:cs="Times New Roman"/>
          <w:sz w:val="28"/>
        </w:rPr>
        <w:tab/>
      </w:r>
      <w:r w:rsidR="00614A2C" w:rsidRPr="00FC1AC4">
        <w:rPr>
          <w:rFonts w:ascii="Times New Roman" w:hAnsi="Times New Roman" w:cs="Times New Roman"/>
          <w:sz w:val="28"/>
        </w:rPr>
        <w:tab/>
      </w:r>
      <w:r w:rsidR="00614A2C" w:rsidRPr="00FC1AC4">
        <w:rPr>
          <w:rFonts w:ascii="Times New Roman" w:hAnsi="Times New Roman" w:cs="Times New Roman"/>
          <w:sz w:val="28"/>
        </w:rPr>
        <w:tab/>
      </w:r>
      <w:r w:rsidR="00614A2C" w:rsidRPr="00FC1AC4">
        <w:rPr>
          <w:rFonts w:ascii="Times New Roman" w:hAnsi="Times New Roman" w:cs="Times New Roman"/>
          <w:sz w:val="28"/>
        </w:rPr>
        <w:tab/>
      </w:r>
      <w:r w:rsidR="00614A2C" w:rsidRPr="00FC1AC4">
        <w:rPr>
          <w:rFonts w:ascii="Times New Roman" w:hAnsi="Times New Roman" w:cs="Times New Roman"/>
          <w:sz w:val="28"/>
        </w:rPr>
        <w:tab/>
        <w:t>Convert 0.75 to a fraction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 xml:space="preserve">1.  </w:t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  <w:r w:rsidRPr="00FC1AC4">
        <w:rPr>
          <w:rFonts w:ascii="Times New Roman" w:hAnsi="Times New Roman" w:cs="Times New Roman"/>
          <w:sz w:val="28"/>
        </w:rPr>
        <w:tab/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 xml:space="preserve">2.  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 xml:space="preserve">3.  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 xml:space="preserve">4.  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</w:p>
    <w:p w:rsidR="007159A8" w:rsidRPr="00FC1AC4" w:rsidRDefault="007159A8" w:rsidP="00614A2C">
      <w:pPr>
        <w:rPr>
          <w:rFonts w:ascii="Times New Roman" w:hAnsi="Times New Roman" w:cs="Times New Roman"/>
          <w:sz w:val="28"/>
        </w:rPr>
      </w:pPr>
    </w:p>
    <w:p w:rsidR="00614A2C" w:rsidRPr="00FC1AC4" w:rsidRDefault="00A00516" w:rsidP="00614A2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-28575</wp:posOffset>
                </wp:positionV>
                <wp:extent cx="635" cy="1800225"/>
                <wp:effectExtent l="8890" t="9525" r="9525" b="952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14.95pt;margin-top:-2.25pt;width:.0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"/>
            </w:pict>
          </mc:Fallback>
        </mc:AlternateContent>
      </w:r>
      <w:r w:rsidR="00614A2C" w:rsidRPr="00FC1AC4">
        <w:rPr>
          <w:rFonts w:ascii="Times New Roman" w:hAnsi="Times New Roman" w:cs="Times New Roman"/>
          <w:b/>
          <w:sz w:val="28"/>
        </w:rPr>
        <w:t>Fraction to percent</w:t>
      </w:r>
      <w:r w:rsidR="00614A2C" w:rsidRPr="00FC1AC4">
        <w:rPr>
          <w:rFonts w:ascii="Times New Roman" w:hAnsi="Times New Roman" w:cs="Times New Roman"/>
          <w:b/>
          <w:sz w:val="28"/>
        </w:rPr>
        <w:tab/>
      </w:r>
      <w:r w:rsidR="00614A2C" w:rsidRPr="00FC1AC4">
        <w:rPr>
          <w:rFonts w:ascii="Times New Roman" w:hAnsi="Times New Roman" w:cs="Times New Roman"/>
          <w:b/>
          <w:sz w:val="28"/>
        </w:rPr>
        <w:tab/>
      </w:r>
      <w:r w:rsidR="00614A2C" w:rsidRPr="00FC1AC4">
        <w:rPr>
          <w:rFonts w:ascii="Times New Roman" w:hAnsi="Times New Roman" w:cs="Times New Roman"/>
          <w:b/>
          <w:sz w:val="28"/>
        </w:rPr>
        <w:tab/>
      </w:r>
      <w:r w:rsidR="00614A2C" w:rsidRPr="00FC1AC4">
        <w:rPr>
          <w:rFonts w:ascii="Times New Roman" w:hAnsi="Times New Roman" w:cs="Times New Roman"/>
          <w:b/>
          <w:sz w:val="28"/>
        </w:rPr>
        <w:tab/>
      </w:r>
      <w:r w:rsidR="00614A2C" w:rsidRPr="00FC1AC4">
        <w:rPr>
          <w:rFonts w:ascii="Times New Roman" w:hAnsi="Times New Roman" w:cs="Times New Roman"/>
          <w:b/>
          <w:sz w:val="28"/>
        </w:rPr>
        <w:tab/>
      </w:r>
      <w:r w:rsidR="00614A2C" w:rsidRPr="00FC1AC4">
        <w:rPr>
          <w:rFonts w:ascii="Times New Roman" w:hAnsi="Times New Roman" w:cs="Times New Roman"/>
          <w:b/>
          <w:sz w:val="28"/>
        </w:rPr>
        <w:tab/>
      </w:r>
      <w:r w:rsidR="00614A2C" w:rsidRPr="00FC1AC4">
        <w:rPr>
          <w:rFonts w:ascii="Times New Roman" w:hAnsi="Times New Roman" w:cs="Times New Roman"/>
          <w:sz w:val="28"/>
        </w:rPr>
        <w:t xml:space="preserve">Convert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8</m:t>
            </m:r>
          </m:den>
        </m:f>
      </m:oMath>
      <w:r w:rsidR="00614A2C" w:rsidRPr="00FC1AC4">
        <w:rPr>
          <w:rFonts w:ascii="Times New Roman" w:hAnsi="Times New Roman" w:cs="Times New Roman"/>
          <w:sz w:val="28"/>
        </w:rPr>
        <w:t xml:space="preserve"> to a percent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>1.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 xml:space="preserve">2.  </w:t>
      </w:r>
    </w:p>
    <w:p w:rsidR="00614A2C" w:rsidRPr="00FC1AC4" w:rsidRDefault="00614A2C" w:rsidP="00614A2C">
      <w:pPr>
        <w:rPr>
          <w:rFonts w:ascii="Times New Roman" w:hAnsi="Times New Roman" w:cs="Times New Roman"/>
          <w:b/>
          <w:sz w:val="28"/>
        </w:rPr>
      </w:pPr>
    </w:p>
    <w:p w:rsidR="00614A2C" w:rsidRPr="00FC1AC4" w:rsidRDefault="00A00516" w:rsidP="00614A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56515</wp:posOffset>
                </wp:positionV>
                <wp:extent cx="0" cy="4476750"/>
                <wp:effectExtent l="8890" t="12065" r="10160" b="698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14.95pt;margin-top:4.45pt;width:0;height:3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PkHwIAADw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"/>
            </w:pict>
          </mc:Fallback>
        </mc:AlternateContent>
      </w:r>
      <w:r w:rsidR="00614A2C" w:rsidRPr="00FC1AC4">
        <w:rPr>
          <w:rFonts w:ascii="Times New Roman" w:hAnsi="Times New Roman" w:cs="Times New Roman"/>
          <w:b/>
          <w:sz w:val="28"/>
        </w:rPr>
        <w:t>Percent to a Fraction</w:t>
      </w:r>
      <w:r w:rsidR="00614A2C" w:rsidRPr="00FC1AC4">
        <w:rPr>
          <w:rFonts w:ascii="Times New Roman" w:hAnsi="Times New Roman" w:cs="Times New Roman"/>
          <w:b/>
          <w:sz w:val="28"/>
        </w:rPr>
        <w:tab/>
      </w:r>
      <w:r w:rsidR="00614A2C" w:rsidRPr="00FC1AC4">
        <w:rPr>
          <w:rFonts w:ascii="Times New Roman" w:hAnsi="Times New Roman" w:cs="Times New Roman"/>
          <w:b/>
          <w:sz w:val="28"/>
        </w:rPr>
        <w:tab/>
      </w:r>
      <w:r w:rsidR="00614A2C" w:rsidRPr="00FC1AC4">
        <w:rPr>
          <w:rFonts w:ascii="Times New Roman" w:hAnsi="Times New Roman" w:cs="Times New Roman"/>
          <w:b/>
          <w:sz w:val="28"/>
        </w:rPr>
        <w:tab/>
      </w:r>
      <w:r w:rsidR="00614A2C" w:rsidRPr="00FC1AC4">
        <w:rPr>
          <w:rFonts w:ascii="Times New Roman" w:hAnsi="Times New Roman" w:cs="Times New Roman"/>
          <w:b/>
          <w:sz w:val="28"/>
        </w:rPr>
        <w:tab/>
      </w:r>
      <w:r w:rsidR="00614A2C" w:rsidRPr="00FC1AC4">
        <w:rPr>
          <w:rFonts w:ascii="Times New Roman" w:hAnsi="Times New Roman" w:cs="Times New Roman"/>
          <w:b/>
          <w:sz w:val="28"/>
        </w:rPr>
        <w:tab/>
      </w:r>
      <w:r w:rsidR="00614A2C" w:rsidRPr="00FC1AC4">
        <w:rPr>
          <w:rFonts w:ascii="Times New Roman" w:hAnsi="Times New Roman" w:cs="Times New Roman"/>
          <w:b/>
          <w:sz w:val="28"/>
        </w:rPr>
        <w:tab/>
      </w:r>
      <w:r w:rsidR="00614A2C" w:rsidRPr="00FC1AC4">
        <w:rPr>
          <w:rFonts w:ascii="Times New Roman" w:hAnsi="Times New Roman" w:cs="Times New Roman"/>
          <w:sz w:val="28"/>
        </w:rPr>
        <w:t>Convert 80% to a fraction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>1.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>2.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>3.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>4.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>5.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</w:p>
    <w:p w:rsidR="00614A2C" w:rsidRPr="00FC1AC4" w:rsidRDefault="00614A2C" w:rsidP="00614A2C">
      <w:pPr>
        <w:rPr>
          <w:rFonts w:ascii="Times New Roman" w:hAnsi="Times New Roman" w:cs="Times New Roman"/>
          <w:b/>
          <w:sz w:val="28"/>
        </w:rPr>
      </w:pPr>
      <w:r w:rsidRPr="00FC1AC4">
        <w:rPr>
          <w:rFonts w:ascii="Times New Roman" w:hAnsi="Times New Roman" w:cs="Times New Roman"/>
          <w:b/>
          <w:noProof/>
          <w:sz w:val="28"/>
          <w:lang w:val="en-CA" w:eastAsia="en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342900</wp:posOffset>
            </wp:positionV>
            <wp:extent cx="2562225" cy="447675"/>
            <wp:effectExtent l="19050" t="0" r="9525" b="0"/>
            <wp:wrapNone/>
            <wp:docPr id="8" name="Picture 3" descr="http://www.mathsisfun.com/images/decimal-to-perc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sisfun.com/images/decimal-to-perce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1AC4">
        <w:rPr>
          <w:rFonts w:ascii="Times New Roman" w:hAnsi="Times New Roman" w:cs="Times New Roman"/>
          <w:b/>
          <w:sz w:val="28"/>
        </w:rPr>
        <w:t>From Decimal to Percent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>Multiply by 100, and add a "%" sign.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>The easiest way to multiply by 100 is to move the decimal point 2 places to the right:</w:t>
      </w:r>
    </w:p>
    <w:p w:rsidR="00614A2C" w:rsidRPr="00FC1AC4" w:rsidRDefault="00614A2C" w:rsidP="00614A2C">
      <w:pPr>
        <w:rPr>
          <w:rFonts w:ascii="Times New Roman" w:hAnsi="Times New Roman" w:cs="Times New Roman"/>
          <w:b/>
          <w:bCs/>
          <w:sz w:val="28"/>
        </w:rPr>
      </w:pPr>
      <w:r w:rsidRPr="00FC1AC4">
        <w:rPr>
          <w:rFonts w:ascii="Times New Roman" w:hAnsi="Times New Roman" w:cs="Times New Roman"/>
          <w:b/>
          <w:bCs/>
          <w:noProof/>
          <w:sz w:val="28"/>
          <w:lang w:val="en-CA" w:eastAsia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318135</wp:posOffset>
            </wp:positionV>
            <wp:extent cx="2438400" cy="419100"/>
            <wp:effectExtent l="19050" t="0" r="0" b="0"/>
            <wp:wrapNone/>
            <wp:docPr id="9" name="Picture 4" descr="http://www.mathsisfun.com/images/percent-to-decim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sisfun.com/images/percent-to-decima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1AC4">
        <w:rPr>
          <w:rFonts w:ascii="Times New Roman" w:hAnsi="Times New Roman" w:cs="Times New Roman"/>
          <w:b/>
          <w:bCs/>
          <w:sz w:val="28"/>
        </w:rPr>
        <w:t>From Percent to Decimal</w:t>
      </w:r>
    </w:p>
    <w:p w:rsidR="00614A2C" w:rsidRPr="00FC1AC4" w:rsidRDefault="00614A2C" w:rsidP="00614A2C">
      <w:pPr>
        <w:ind w:left="360"/>
        <w:jc w:val="both"/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 xml:space="preserve">Divide by 100, and remove the "%" sign. </w:t>
      </w:r>
    </w:p>
    <w:p w:rsidR="00614A2C" w:rsidRPr="00FC1AC4" w:rsidRDefault="00614A2C" w:rsidP="00614A2C">
      <w:pPr>
        <w:ind w:left="360"/>
        <w:jc w:val="both"/>
        <w:rPr>
          <w:rFonts w:ascii="Times New Roman" w:hAnsi="Times New Roman" w:cs="Times New Roman"/>
          <w:sz w:val="28"/>
        </w:rPr>
      </w:pPr>
      <w:r w:rsidRPr="00FC1AC4">
        <w:rPr>
          <w:rFonts w:ascii="Times New Roman" w:hAnsi="Times New Roman" w:cs="Times New Roman"/>
          <w:sz w:val="28"/>
        </w:rPr>
        <w:t xml:space="preserve">The easiest way to divide by 100 is to </w:t>
      </w:r>
      <w:r w:rsidRPr="00FC1AC4">
        <w:rPr>
          <w:rFonts w:ascii="Times New Roman" w:hAnsi="Times New Roman" w:cs="Times New Roman"/>
          <w:b/>
          <w:bCs/>
          <w:sz w:val="28"/>
        </w:rPr>
        <w:t>move the decimal point 2 places to the left</w:t>
      </w:r>
      <w:r w:rsidRPr="00FC1AC4">
        <w:rPr>
          <w:rFonts w:ascii="Times New Roman" w:hAnsi="Times New Roman" w:cs="Times New Roman"/>
          <w:sz w:val="28"/>
        </w:rPr>
        <w:t>:</w:t>
      </w:r>
    </w:p>
    <w:p w:rsidR="00614A2C" w:rsidRPr="00FC1AC4" w:rsidRDefault="00614A2C" w:rsidP="00614A2C">
      <w:pPr>
        <w:rPr>
          <w:rFonts w:ascii="Times New Roman" w:hAnsi="Times New Roman" w:cs="Times New Roman"/>
          <w:sz w:val="28"/>
        </w:rPr>
      </w:pPr>
    </w:p>
    <w:p w:rsidR="00706FAA" w:rsidRDefault="00706F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4"/>
        </w:rPr>
        <w:br w:type="page"/>
      </w:r>
    </w:p>
    <w:p w:rsidR="00706FAA" w:rsidRPr="00622774" w:rsidRDefault="00706FAA" w:rsidP="00706FAA">
      <w:pPr>
        <w:pStyle w:val="2-colBody"/>
        <w:spacing w:before="0" w:after="120"/>
        <w:rPr>
          <w:b/>
          <w:i/>
        </w:rPr>
      </w:pPr>
      <w:r w:rsidRPr="00622774">
        <w:rPr>
          <w:b/>
          <w:i/>
        </w:rPr>
        <w:lastRenderedPageBreak/>
        <w:t>Fill in the missing information in the chart.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706FAA" w:rsidRPr="00622774" w:rsidTr="0001596A">
        <w:tc>
          <w:tcPr>
            <w:tcW w:w="3552" w:type="dxa"/>
          </w:tcPr>
          <w:p w:rsidR="00706FAA" w:rsidRPr="00622774" w:rsidRDefault="00706FAA" w:rsidP="0001596A">
            <w:pPr>
              <w:pStyle w:val="2-colBody"/>
              <w:spacing w:before="40" w:after="40"/>
              <w:ind w:left="0" w:firstLine="0"/>
              <w:jc w:val="center"/>
              <w:rPr>
                <w:b/>
              </w:rPr>
            </w:pPr>
            <w:r w:rsidRPr="00622774">
              <w:rPr>
                <w:b/>
              </w:rPr>
              <w:t>Reduced Fraction</w:t>
            </w:r>
          </w:p>
        </w:tc>
        <w:tc>
          <w:tcPr>
            <w:tcW w:w="3552" w:type="dxa"/>
          </w:tcPr>
          <w:p w:rsidR="00706FAA" w:rsidRPr="00622774" w:rsidRDefault="00706FAA" w:rsidP="0001596A">
            <w:pPr>
              <w:pStyle w:val="2-colBody"/>
              <w:spacing w:before="40" w:after="40"/>
              <w:ind w:left="0" w:firstLine="0"/>
              <w:jc w:val="center"/>
              <w:rPr>
                <w:b/>
              </w:rPr>
            </w:pPr>
            <w:r w:rsidRPr="00622774">
              <w:rPr>
                <w:b/>
              </w:rPr>
              <w:t>Decimal</w:t>
            </w:r>
          </w:p>
        </w:tc>
        <w:tc>
          <w:tcPr>
            <w:tcW w:w="3552" w:type="dxa"/>
          </w:tcPr>
          <w:p w:rsidR="00706FAA" w:rsidRPr="00622774" w:rsidRDefault="00706FAA" w:rsidP="0001596A">
            <w:pPr>
              <w:pStyle w:val="2-colBody"/>
              <w:spacing w:before="40" w:after="40"/>
              <w:ind w:left="0" w:firstLine="0"/>
              <w:jc w:val="center"/>
              <w:rPr>
                <w:b/>
              </w:rPr>
            </w:pPr>
            <w:r w:rsidRPr="00622774">
              <w:rPr>
                <w:b/>
              </w:rPr>
              <w:t>Percent</w:t>
            </w:r>
          </w:p>
        </w:tc>
      </w:tr>
      <w:tr w:rsidR="00706FAA" w:rsidTr="0001596A">
        <w:trPr>
          <w:trHeight w:val="699"/>
        </w:trPr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 w:line="480" w:lineRule="auto"/>
              <w:ind w:left="0" w:firstLine="0"/>
              <w:jc w:val="center"/>
            </w:pPr>
            <w:r>
              <w:t>12%</w:t>
            </w:r>
          </w:p>
        </w:tc>
      </w:tr>
      <w:tr w:rsidR="00706FAA" w:rsidTr="0001596A">
        <w:trPr>
          <w:trHeight w:val="699"/>
        </w:trPr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 w:line="480" w:lineRule="auto"/>
              <w:ind w:left="0" w:firstLine="0"/>
              <w:jc w:val="center"/>
            </w:pPr>
            <w:r>
              <w:t>7%</w:t>
            </w:r>
          </w:p>
        </w:tc>
      </w:tr>
      <w:tr w:rsidR="00706FAA" w:rsidTr="0001596A">
        <w:trPr>
          <w:trHeight w:val="700"/>
        </w:trPr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 w:line="480" w:lineRule="auto"/>
              <w:ind w:left="0" w:firstLine="0"/>
              <w:jc w:val="center"/>
            </w:pPr>
            <w:r>
              <w:t>275%</w:t>
            </w:r>
          </w:p>
        </w:tc>
      </w:tr>
      <w:tr w:rsidR="00706FAA" w:rsidTr="0001596A">
        <w:trPr>
          <w:trHeight w:val="700"/>
        </w:trPr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  <w:r>
              <w:t>0.38</w:t>
            </w: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</w:tr>
      <w:tr w:rsidR="00706FAA" w:rsidTr="0001596A">
        <w:trPr>
          <w:trHeight w:val="700"/>
        </w:trPr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  <w:r>
              <w:t>0.057</w:t>
            </w: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</w:tr>
      <w:tr w:rsidR="00706FAA" w:rsidTr="0001596A">
        <w:trPr>
          <w:trHeight w:val="699"/>
        </w:trPr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  <w:r w:rsidRPr="009B3C42">
              <w:rPr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15pt;height:30.85pt" o:ole="">
                  <v:imagedata r:id="rId12" o:title=""/>
                </v:shape>
                <o:OLEObject Type="Embed" ProgID="Equation.3" ShapeID="_x0000_i1025" DrawAspect="Content" ObjectID="_1597065536" r:id="rId13"/>
              </w:object>
            </w: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</w:tr>
      <w:tr w:rsidR="00706FAA" w:rsidTr="0001596A">
        <w:trPr>
          <w:trHeight w:val="700"/>
        </w:trPr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  <w:r w:rsidRPr="009B3C42">
              <w:rPr>
                <w:position w:val="-24"/>
              </w:rPr>
              <w:object w:dxaOrig="340" w:dyaOrig="620">
                <v:shape id="_x0000_i1026" type="#_x0000_t75" style="width:17.15pt;height:30.85pt" o:ole="">
                  <v:imagedata r:id="rId14" o:title=""/>
                </v:shape>
                <o:OLEObject Type="Embed" ProgID="Equation.3" ShapeID="_x0000_i1026" DrawAspect="Content" ObjectID="_1597065537" r:id="rId15"/>
              </w:object>
            </w: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</w:tr>
      <w:tr w:rsidR="00706FAA" w:rsidTr="0001596A">
        <w:trPr>
          <w:trHeight w:val="699"/>
        </w:trPr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  <w:r w:rsidRPr="009B3C42">
              <w:rPr>
                <w:position w:val="-24"/>
              </w:rPr>
              <w:object w:dxaOrig="700" w:dyaOrig="620">
                <v:shape id="_x0000_i1027" type="#_x0000_t75" style="width:35.15pt;height:30.85pt" o:ole="">
                  <v:imagedata r:id="rId16" o:title=""/>
                </v:shape>
                <o:OLEObject Type="Embed" ProgID="Equation.3" ShapeID="_x0000_i1027" DrawAspect="Content" ObjectID="_1597065538" r:id="rId17"/>
              </w:object>
            </w:r>
          </w:p>
        </w:tc>
      </w:tr>
      <w:tr w:rsidR="00706FAA" w:rsidTr="0001596A">
        <w:trPr>
          <w:trHeight w:val="700"/>
        </w:trPr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  <w:r>
              <w:t>1.27%</w:t>
            </w:r>
          </w:p>
        </w:tc>
      </w:tr>
      <w:tr w:rsidR="00706FAA" w:rsidTr="0001596A">
        <w:trPr>
          <w:trHeight w:val="699"/>
        </w:trPr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  <w:r w:rsidRPr="009B3C42">
              <w:rPr>
                <w:position w:val="-24"/>
              </w:rPr>
              <w:object w:dxaOrig="620" w:dyaOrig="620">
                <v:shape id="_x0000_i1028" type="#_x0000_t75" style="width:30.85pt;height:30.85pt" o:ole="">
                  <v:imagedata r:id="rId18" o:title=""/>
                </v:shape>
                <o:OLEObject Type="Embed" ProgID="Equation.3" ShapeID="_x0000_i1028" DrawAspect="Content" ObjectID="_1597065539" r:id="rId19"/>
              </w:object>
            </w:r>
          </w:p>
        </w:tc>
      </w:tr>
      <w:tr w:rsidR="00706FAA" w:rsidTr="0001596A">
        <w:trPr>
          <w:trHeight w:val="699"/>
        </w:trPr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  <w:r>
              <w:t>0.005</w:t>
            </w: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</w:tr>
      <w:tr w:rsidR="00706FAA" w:rsidTr="0001596A">
        <w:trPr>
          <w:trHeight w:val="699"/>
        </w:trPr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  <w:r>
              <w:t>1.2</w:t>
            </w: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</w:tr>
      <w:tr w:rsidR="00706FAA" w:rsidTr="0001596A">
        <w:trPr>
          <w:trHeight w:val="700"/>
        </w:trPr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  <w:r>
              <w:t>3.075</w:t>
            </w: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</w:tr>
      <w:tr w:rsidR="00706FAA" w:rsidTr="0001596A">
        <w:trPr>
          <w:trHeight w:val="699"/>
        </w:trPr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  <w:r w:rsidRPr="009B3C42">
              <w:rPr>
                <w:position w:val="-24"/>
              </w:rPr>
              <w:object w:dxaOrig="360" w:dyaOrig="620">
                <v:shape id="_x0000_i1029" type="#_x0000_t75" style="width:18pt;height:30.85pt" o:ole="">
                  <v:imagedata r:id="rId20" o:title=""/>
                </v:shape>
                <o:OLEObject Type="Embed" ProgID="Equation.3" ShapeID="_x0000_i1029" DrawAspect="Content" ObjectID="_1597065540" r:id="rId21"/>
              </w:object>
            </w: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</w:tr>
      <w:tr w:rsidR="00706FAA" w:rsidTr="0001596A">
        <w:trPr>
          <w:trHeight w:val="700"/>
        </w:trPr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  <w:r w:rsidRPr="009B3C42">
              <w:rPr>
                <w:position w:val="-24"/>
              </w:rPr>
              <w:object w:dxaOrig="320" w:dyaOrig="620">
                <v:shape id="_x0000_i1030" type="#_x0000_t75" style="width:15.85pt;height:30.85pt" o:ole="">
                  <v:imagedata r:id="rId22" o:title=""/>
                </v:shape>
                <o:OLEObject Type="Embed" ProgID="Equation.3" ShapeID="_x0000_i1030" DrawAspect="Content" ObjectID="_1597065541" r:id="rId23"/>
              </w:object>
            </w: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</w:tr>
      <w:tr w:rsidR="00706FAA" w:rsidTr="0001596A">
        <w:trPr>
          <w:trHeight w:val="699"/>
        </w:trPr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  <w:r w:rsidRPr="009B3C42">
              <w:rPr>
                <w:position w:val="-24"/>
              </w:rPr>
              <w:object w:dxaOrig="480" w:dyaOrig="620">
                <v:shape id="_x0000_i1031" type="#_x0000_t75" style="width:24pt;height:30.85pt" o:ole="">
                  <v:imagedata r:id="rId24" o:title=""/>
                </v:shape>
                <o:OLEObject Type="Embed" ProgID="Equation.3" ShapeID="_x0000_i1031" DrawAspect="Content" ObjectID="_1597065542" r:id="rId25"/>
              </w:object>
            </w: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</w:tr>
      <w:tr w:rsidR="00706FAA" w:rsidTr="0001596A">
        <w:trPr>
          <w:trHeight w:val="700"/>
        </w:trPr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  <w:r w:rsidRPr="009B3C42">
              <w:rPr>
                <w:position w:val="-24"/>
              </w:rPr>
              <w:object w:dxaOrig="680" w:dyaOrig="620">
                <v:shape id="_x0000_i1032" type="#_x0000_t75" style="width:33.85pt;height:30.85pt" o:ole="">
                  <v:imagedata r:id="rId26" o:title=""/>
                </v:shape>
                <o:OLEObject Type="Embed" ProgID="Equation.3" ShapeID="_x0000_i1032" DrawAspect="Content" ObjectID="_1597065543" r:id="rId27"/>
              </w:object>
            </w: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706FAA" w:rsidRDefault="00706FAA" w:rsidP="0001596A">
            <w:pPr>
              <w:pStyle w:val="2-colBody"/>
              <w:spacing w:before="0"/>
              <w:ind w:left="0" w:firstLine="0"/>
              <w:jc w:val="center"/>
            </w:pPr>
          </w:p>
        </w:tc>
      </w:tr>
    </w:tbl>
    <w:p w:rsidR="0009559A" w:rsidRPr="00FC1AC4" w:rsidRDefault="0009559A" w:rsidP="00EC0DF4">
      <w:pPr>
        <w:pStyle w:val="2-colBody"/>
        <w:tabs>
          <w:tab w:val="clear" w:pos="360"/>
          <w:tab w:val="left" w:pos="450"/>
        </w:tabs>
        <w:spacing w:before="60"/>
        <w:jc w:val="center"/>
        <w:rPr>
          <w:szCs w:val="24"/>
        </w:rPr>
      </w:pPr>
    </w:p>
    <w:sectPr w:rsidR="0009559A" w:rsidRPr="00FC1AC4" w:rsidSect="008D0B75">
      <w:headerReference w:type="default" r:id="rId28"/>
      <w:headerReference w:type="first" r:id="rId29"/>
      <w:footerReference w:type="first" r:id="rId3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AA" w:rsidRDefault="00706FAA" w:rsidP="00706FAA">
      <w:pPr>
        <w:spacing w:after="0" w:line="240" w:lineRule="auto"/>
      </w:pPr>
      <w:r>
        <w:separator/>
      </w:r>
    </w:p>
  </w:endnote>
  <w:endnote w:type="continuationSeparator" w:id="0">
    <w:p w:rsidR="00706FAA" w:rsidRDefault="00706FAA" w:rsidP="0070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FA" w:rsidRDefault="00706FAA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sym w:font="Symbol" w:char="F0E3"/>
    </w:r>
    <w:r>
      <w:rPr>
        <w:rFonts w:ascii="Arial" w:hAnsi="Arial"/>
        <w:sz w:val="12"/>
      </w:rPr>
      <w:t xml:space="preserve"> RHHS Mathematics Dept.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AA" w:rsidRDefault="00706FAA" w:rsidP="00706FAA">
      <w:pPr>
        <w:spacing w:after="0" w:line="240" w:lineRule="auto"/>
      </w:pPr>
      <w:r>
        <w:separator/>
      </w:r>
    </w:p>
  </w:footnote>
  <w:footnote w:type="continuationSeparator" w:id="0">
    <w:p w:rsidR="00706FAA" w:rsidRDefault="00706FAA" w:rsidP="0070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FA" w:rsidRPr="00706FAA" w:rsidRDefault="00706FAA" w:rsidP="00706FAA">
    <w:pPr>
      <w:pStyle w:val="Header"/>
      <w:tabs>
        <w:tab w:val="clear" w:pos="3420"/>
        <w:tab w:val="clear" w:pos="10080"/>
      </w:tabs>
      <w:rPr>
        <w:rFonts w:ascii="Arial Rounded MT Bold" w:hAnsi="Arial Rounded MT Bold"/>
        <w:b w:val="0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FA" w:rsidRDefault="00706FAA">
    <w:pPr>
      <w:pStyle w:val="Header"/>
      <w:tabs>
        <w:tab w:val="clear" w:pos="3420"/>
        <w:tab w:val="clear" w:pos="10080"/>
        <w:tab w:val="center" w:pos="4860"/>
      </w:tabs>
      <w:rPr>
        <w:rFonts w:ascii="VAGRounded BT" w:hAnsi="VAGRounded BT"/>
        <w:b w:val="0"/>
        <w:sz w:val="22"/>
      </w:rPr>
    </w:pPr>
    <w:r>
      <w:rPr>
        <w:rFonts w:ascii="VAGRounded BT" w:hAnsi="VAGRounded BT"/>
        <w:b w:val="0"/>
        <w:sz w:val="22"/>
      </w:rPr>
      <w:t>Grade 9 Mathematics</w:t>
    </w:r>
    <w:r>
      <w:rPr>
        <w:rFonts w:ascii="VAGRounded BT" w:hAnsi="VAGRounded BT"/>
        <w:b w:val="0"/>
        <w:sz w:val="22"/>
      </w:rPr>
      <w:tab/>
    </w:r>
    <w:r>
      <w:rPr>
        <w:rFonts w:ascii="VAGRounded BT" w:hAnsi="VAGRounded BT"/>
        <w:b w:val="0"/>
        <w:sz w:val="22"/>
      </w:rPr>
      <w:tab/>
      <w:t>Date</w:t>
    </w:r>
    <w:proofErr w:type="gramStart"/>
    <w:r>
      <w:rPr>
        <w:rFonts w:ascii="VAGRounded BT" w:hAnsi="VAGRounded BT"/>
        <w:b w:val="0"/>
        <w:sz w:val="22"/>
      </w:rPr>
      <w:t>:_</w:t>
    </w:r>
    <w:proofErr w:type="gramEnd"/>
    <w:r>
      <w:rPr>
        <w:rFonts w:ascii="VAGRounded BT" w:hAnsi="VAGRounded BT"/>
        <w:b w:val="0"/>
        <w:sz w:val="22"/>
      </w:rPr>
      <w:t>_______________</w:t>
    </w:r>
  </w:p>
  <w:p w:rsidR="003050FA" w:rsidRDefault="00706FAA">
    <w:pPr>
      <w:pStyle w:val="Header"/>
      <w:tabs>
        <w:tab w:val="clear" w:pos="3420"/>
        <w:tab w:val="clear" w:pos="10080"/>
        <w:tab w:val="center" w:pos="5040"/>
      </w:tabs>
    </w:pPr>
    <w:r>
      <w:rPr>
        <w:rFonts w:ascii="VAGRounded BT" w:hAnsi="VAGRounded BT"/>
        <w:b w:val="0"/>
        <w:sz w:val="28"/>
        <w:u w:val="single"/>
      </w:rPr>
      <w:t>Title</w:t>
    </w:r>
    <w:r>
      <w:rPr>
        <w:rFonts w:ascii="VAGRounded BT" w:hAnsi="VAGRounded BT"/>
        <w:b w:val="0"/>
        <w:sz w:val="28"/>
      </w:rPr>
      <w:tab/>
    </w:r>
    <w:r>
      <w:rPr>
        <w:rFonts w:ascii="VAGRounded BT" w:hAnsi="VAGRounded BT"/>
        <w:b w:val="0"/>
        <w:sz w:val="22"/>
      </w:rPr>
      <w:tab/>
      <w:t xml:space="preserve">Page </w:t>
    </w:r>
    <w:r>
      <w:rPr>
        <w:rFonts w:ascii="VAGRounded BT" w:hAnsi="VAGRounded BT"/>
        <w:b w:val="0"/>
        <w:sz w:val="22"/>
      </w:rPr>
      <w:fldChar w:fldCharType="begin"/>
    </w:r>
    <w:r>
      <w:rPr>
        <w:rFonts w:ascii="VAGRounded BT" w:hAnsi="VAGRounded BT"/>
        <w:b w:val="0"/>
        <w:sz w:val="22"/>
      </w:rPr>
      <w:instrText>PAGE</w:instrText>
    </w:r>
    <w:r>
      <w:rPr>
        <w:rFonts w:ascii="VAGRounded BT" w:hAnsi="VAGRounded BT"/>
        <w:b w:val="0"/>
        <w:sz w:val="22"/>
      </w:rPr>
      <w:fldChar w:fldCharType="separate"/>
    </w:r>
    <w:r>
      <w:rPr>
        <w:rFonts w:ascii="VAGRounded BT" w:hAnsi="VAGRounded BT"/>
        <w:b w:val="0"/>
        <w:noProof/>
        <w:sz w:val="22"/>
      </w:rPr>
      <w:t>1</w:t>
    </w:r>
    <w:r>
      <w:rPr>
        <w:rFonts w:ascii="VAGRounded BT" w:hAnsi="VAGRounded BT"/>
        <w:b w:val="0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DC5"/>
    <w:multiLevelType w:val="hybridMultilevel"/>
    <w:tmpl w:val="4DD2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7AE"/>
    <w:multiLevelType w:val="hybridMultilevel"/>
    <w:tmpl w:val="718ED658"/>
    <w:lvl w:ilvl="0" w:tplc="4D8ED15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2A418E"/>
    <w:multiLevelType w:val="hybridMultilevel"/>
    <w:tmpl w:val="5720F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2313"/>
    <w:multiLevelType w:val="hybridMultilevel"/>
    <w:tmpl w:val="C0680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01C8C"/>
    <w:multiLevelType w:val="hybridMultilevel"/>
    <w:tmpl w:val="24289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30C17"/>
    <w:multiLevelType w:val="hybridMultilevel"/>
    <w:tmpl w:val="53125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6DEE"/>
    <w:multiLevelType w:val="hybridMultilevel"/>
    <w:tmpl w:val="F41A2952"/>
    <w:lvl w:ilvl="0" w:tplc="6CD0C5FC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805927"/>
    <w:multiLevelType w:val="hybridMultilevel"/>
    <w:tmpl w:val="DCA8931E"/>
    <w:lvl w:ilvl="0" w:tplc="58063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E578BB"/>
    <w:multiLevelType w:val="hybridMultilevel"/>
    <w:tmpl w:val="CA129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77790"/>
    <w:multiLevelType w:val="hybridMultilevel"/>
    <w:tmpl w:val="7094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87D7A"/>
    <w:multiLevelType w:val="hybridMultilevel"/>
    <w:tmpl w:val="79B0D0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543B5"/>
    <w:multiLevelType w:val="multilevel"/>
    <w:tmpl w:val="829070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4E63DA1"/>
    <w:multiLevelType w:val="hybridMultilevel"/>
    <w:tmpl w:val="05D8B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848AB"/>
    <w:multiLevelType w:val="hybridMultilevel"/>
    <w:tmpl w:val="FC68E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E1D55"/>
    <w:multiLevelType w:val="hybridMultilevel"/>
    <w:tmpl w:val="38FC6572"/>
    <w:lvl w:ilvl="0" w:tplc="3D320C1E">
      <w:start w:val="1"/>
      <w:numFmt w:val="lowerLetter"/>
      <w:lvlText w:val="%1)"/>
      <w:lvlJc w:val="left"/>
      <w:pPr>
        <w:ind w:left="1080" w:hanging="360"/>
      </w:pPr>
      <w:rPr>
        <w:sz w:val="28"/>
        <w:szCs w:val="28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0216A"/>
    <w:multiLevelType w:val="hybridMultilevel"/>
    <w:tmpl w:val="A226FB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B0183"/>
    <w:multiLevelType w:val="hybridMultilevel"/>
    <w:tmpl w:val="58427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52A"/>
    <w:multiLevelType w:val="hybridMultilevel"/>
    <w:tmpl w:val="2D8486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169FC"/>
    <w:multiLevelType w:val="multilevel"/>
    <w:tmpl w:val="80F0D6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515D1B36"/>
    <w:multiLevelType w:val="hybridMultilevel"/>
    <w:tmpl w:val="8EB4F58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F6D80"/>
    <w:multiLevelType w:val="hybridMultilevel"/>
    <w:tmpl w:val="E132BBD2"/>
    <w:lvl w:ilvl="0" w:tplc="D1E0247A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64D0C3B"/>
    <w:multiLevelType w:val="hybridMultilevel"/>
    <w:tmpl w:val="49DAC118"/>
    <w:lvl w:ilvl="0" w:tplc="1C8C751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D4567F"/>
    <w:multiLevelType w:val="multilevel"/>
    <w:tmpl w:val="30BAA4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20" w:hanging="2520"/>
      </w:pPr>
      <w:rPr>
        <w:rFonts w:hint="default"/>
      </w:rPr>
    </w:lvl>
  </w:abstractNum>
  <w:abstractNum w:abstractNumId="23">
    <w:nsid w:val="58394F76"/>
    <w:multiLevelType w:val="hybridMultilevel"/>
    <w:tmpl w:val="1E8054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0E3CE3"/>
    <w:multiLevelType w:val="hybridMultilevel"/>
    <w:tmpl w:val="22EAB0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35016"/>
    <w:multiLevelType w:val="hybridMultilevel"/>
    <w:tmpl w:val="0AFA9708"/>
    <w:lvl w:ilvl="0" w:tplc="B4081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E036D0"/>
    <w:multiLevelType w:val="hybridMultilevel"/>
    <w:tmpl w:val="71C0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814E8"/>
    <w:multiLevelType w:val="hybridMultilevel"/>
    <w:tmpl w:val="06043510"/>
    <w:lvl w:ilvl="0" w:tplc="5F469606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06623"/>
    <w:multiLevelType w:val="hybridMultilevel"/>
    <w:tmpl w:val="F032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64B74"/>
    <w:multiLevelType w:val="hybridMultilevel"/>
    <w:tmpl w:val="4A109A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73493"/>
    <w:multiLevelType w:val="hybridMultilevel"/>
    <w:tmpl w:val="94E2454E"/>
    <w:lvl w:ilvl="0" w:tplc="2654C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053B5B"/>
    <w:multiLevelType w:val="hybridMultilevel"/>
    <w:tmpl w:val="84D20B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D1642B"/>
    <w:multiLevelType w:val="hybridMultilevel"/>
    <w:tmpl w:val="D138D5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4"/>
  </w:num>
  <w:num w:numId="4">
    <w:abstractNumId w:val="19"/>
  </w:num>
  <w:num w:numId="5">
    <w:abstractNumId w:val="0"/>
  </w:num>
  <w:num w:numId="6">
    <w:abstractNumId w:val="9"/>
  </w:num>
  <w:num w:numId="7">
    <w:abstractNumId w:val="17"/>
  </w:num>
  <w:num w:numId="8">
    <w:abstractNumId w:val="29"/>
  </w:num>
  <w:num w:numId="9">
    <w:abstractNumId w:val="30"/>
  </w:num>
  <w:num w:numId="10">
    <w:abstractNumId w:val="15"/>
  </w:num>
  <w:num w:numId="11">
    <w:abstractNumId w:val="3"/>
  </w:num>
  <w:num w:numId="12">
    <w:abstractNumId w:val="1"/>
  </w:num>
  <w:num w:numId="13">
    <w:abstractNumId w:val="28"/>
  </w:num>
  <w:num w:numId="14">
    <w:abstractNumId w:val="22"/>
  </w:num>
  <w:num w:numId="15">
    <w:abstractNumId w:val="6"/>
  </w:num>
  <w:num w:numId="16">
    <w:abstractNumId w:val="12"/>
  </w:num>
  <w:num w:numId="17">
    <w:abstractNumId w:val="10"/>
  </w:num>
  <w:num w:numId="18">
    <w:abstractNumId w:val="25"/>
  </w:num>
  <w:num w:numId="19">
    <w:abstractNumId w:val="2"/>
  </w:num>
  <w:num w:numId="20">
    <w:abstractNumId w:val="21"/>
  </w:num>
  <w:num w:numId="21">
    <w:abstractNumId w:val="20"/>
  </w:num>
  <w:num w:numId="22">
    <w:abstractNumId w:val="13"/>
  </w:num>
  <w:num w:numId="23">
    <w:abstractNumId w:val="18"/>
  </w:num>
  <w:num w:numId="24">
    <w:abstractNumId w:val="24"/>
  </w:num>
  <w:num w:numId="25">
    <w:abstractNumId w:val="8"/>
  </w:num>
  <w:num w:numId="26">
    <w:abstractNumId w:val="32"/>
  </w:num>
  <w:num w:numId="27">
    <w:abstractNumId w:val="16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75"/>
    <w:rsid w:val="00021970"/>
    <w:rsid w:val="0009559A"/>
    <w:rsid w:val="000A0C68"/>
    <w:rsid w:val="000D1FEF"/>
    <w:rsid w:val="00127989"/>
    <w:rsid w:val="00132685"/>
    <w:rsid w:val="0013562B"/>
    <w:rsid w:val="00171F19"/>
    <w:rsid w:val="001929A0"/>
    <w:rsid w:val="002503E8"/>
    <w:rsid w:val="002B200F"/>
    <w:rsid w:val="003767DB"/>
    <w:rsid w:val="00394432"/>
    <w:rsid w:val="003A4E05"/>
    <w:rsid w:val="00421A7B"/>
    <w:rsid w:val="00432FAA"/>
    <w:rsid w:val="004616B5"/>
    <w:rsid w:val="00462280"/>
    <w:rsid w:val="004C1984"/>
    <w:rsid w:val="004D0332"/>
    <w:rsid w:val="00534326"/>
    <w:rsid w:val="00574D31"/>
    <w:rsid w:val="005D11FC"/>
    <w:rsid w:val="005E27C4"/>
    <w:rsid w:val="005F1C31"/>
    <w:rsid w:val="005F461D"/>
    <w:rsid w:val="005F4BA4"/>
    <w:rsid w:val="005F705E"/>
    <w:rsid w:val="00604B2F"/>
    <w:rsid w:val="00614A2C"/>
    <w:rsid w:val="00670FB1"/>
    <w:rsid w:val="006732DD"/>
    <w:rsid w:val="00706FAA"/>
    <w:rsid w:val="007159A8"/>
    <w:rsid w:val="00717D66"/>
    <w:rsid w:val="007A7850"/>
    <w:rsid w:val="00807840"/>
    <w:rsid w:val="00810004"/>
    <w:rsid w:val="0082062F"/>
    <w:rsid w:val="00846664"/>
    <w:rsid w:val="00860979"/>
    <w:rsid w:val="00861726"/>
    <w:rsid w:val="008D0B75"/>
    <w:rsid w:val="0090551A"/>
    <w:rsid w:val="00986974"/>
    <w:rsid w:val="009B73B5"/>
    <w:rsid w:val="009C25ED"/>
    <w:rsid w:val="009D5E44"/>
    <w:rsid w:val="00A00516"/>
    <w:rsid w:val="00A317EA"/>
    <w:rsid w:val="00AB7674"/>
    <w:rsid w:val="00B155AD"/>
    <w:rsid w:val="00B20818"/>
    <w:rsid w:val="00B440C5"/>
    <w:rsid w:val="00B76AB3"/>
    <w:rsid w:val="00BA7C6C"/>
    <w:rsid w:val="00BB0E0F"/>
    <w:rsid w:val="00C103EE"/>
    <w:rsid w:val="00CA7A1B"/>
    <w:rsid w:val="00CF6F83"/>
    <w:rsid w:val="00D505B8"/>
    <w:rsid w:val="00D53FFC"/>
    <w:rsid w:val="00E23AA0"/>
    <w:rsid w:val="00E2777B"/>
    <w:rsid w:val="00E45C3E"/>
    <w:rsid w:val="00E55AB5"/>
    <w:rsid w:val="00E6215C"/>
    <w:rsid w:val="00E77E80"/>
    <w:rsid w:val="00E971E3"/>
    <w:rsid w:val="00EC0DF4"/>
    <w:rsid w:val="00F24CC2"/>
    <w:rsid w:val="00F66BBC"/>
    <w:rsid w:val="00FB6AD1"/>
    <w:rsid w:val="00FC1AC4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3EE"/>
    <w:pPr>
      <w:ind w:left="720"/>
      <w:contextualSpacing/>
    </w:pPr>
  </w:style>
  <w:style w:type="paragraph" w:customStyle="1" w:styleId="2-colBody">
    <w:name w:val="2-col Body"/>
    <w:basedOn w:val="Normal"/>
    <w:rsid w:val="0009559A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13562B"/>
    <w:pPr>
      <w:spacing w:after="0" w:line="240" w:lineRule="auto"/>
    </w:pPr>
    <w:rPr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colBlanks">
    <w:name w:val="2-col Blanks"/>
    <w:basedOn w:val="2-colBody"/>
    <w:rsid w:val="00462280"/>
    <w:pPr>
      <w:tabs>
        <w:tab w:val="left" w:pos="4320"/>
        <w:tab w:val="left" w:leader="underscore" w:pos="5040"/>
        <w:tab w:val="left" w:pos="9360"/>
        <w:tab w:val="left" w:leader="underscore" w:pos="10080"/>
      </w:tabs>
      <w:spacing w:before="240"/>
    </w:pPr>
  </w:style>
  <w:style w:type="paragraph" w:styleId="Footer">
    <w:name w:val="footer"/>
    <w:basedOn w:val="Normal"/>
    <w:link w:val="FooterChar"/>
    <w:semiHidden/>
    <w:rsid w:val="00706FA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FooterChar">
    <w:name w:val="Footer Char"/>
    <w:basedOn w:val="DefaultParagraphFont"/>
    <w:link w:val="Footer"/>
    <w:semiHidden/>
    <w:rsid w:val="00706FAA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er">
    <w:name w:val="header"/>
    <w:basedOn w:val="Normal"/>
    <w:link w:val="HeaderChar"/>
    <w:semiHidden/>
    <w:rsid w:val="00706FAA"/>
    <w:pPr>
      <w:tabs>
        <w:tab w:val="center" w:pos="3420"/>
        <w:tab w:val="right" w:pos="10080"/>
        <w:tab w:val="right" w:pos="104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b/>
      <w:sz w:val="20"/>
      <w:szCs w:val="20"/>
      <w:lang w:val="en-CA"/>
    </w:rPr>
  </w:style>
  <w:style w:type="character" w:customStyle="1" w:styleId="HeaderChar">
    <w:name w:val="Header Char"/>
    <w:basedOn w:val="DefaultParagraphFont"/>
    <w:link w:val="Header"/>
    <w:semiHidden/>
    <w:rsid w:val="00706FAA"/>
    <w:rPr>
      <w:rFonts w:ascii="Arial Narrow" w:eastAsia="Times New Roman" w:hAnsi="Arial Narrow" w:cs="Times New Roman"/>
      <w:b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3EE"/>
    <w:pPr>
      <w:ind w:left="720"/>
      <w:contextualSpacing/>
    </w:pPr>
  </w:style>
  <w:style w:type="paragraph" w:customStyle="1" w:styleId="2-colBody">
    <w:name w:val="2-col Body"/>
    <w:basedOn w:val="Normal"/>
    <w:rsid w:val="0009559A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13562B"/>
    <w:pPr>
      <w:spacing w:after="0" w:line="240" w:lineRule="auto"/>
    </w:pPr>
    <w:rPr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colBlanks">
    <w:name w:val="2-col Blanks"/>
    <w:basedOn w:val="2-colBody"/>
    <w:rsid w:val="00462280"/>
    <w:pPr>
      <w:tabs>
        <w:tab w:val="left" w:pos="4320"/>
        <w:tab w:val="left" w:leader="underscore" w:pos="5040"/>
        <w:tab w:val="left" w:pos="9360"/>
        <w:tab w:val="left" w:leader="underscore" w:pos="10080"/>
      </w:tabs>
      <w:spacing w:before="240"/>
    </w:pPr>
  </w:style>
  <w:style w:type="paragraph" w:styleId="Footer">
    <w:name w:val="footer"/>
    <w:basedOn w:val="Normal"/>
    <w:link w:val="FooterChar"/>
    <w:semiHidden/>
    <w:rsid w:val="00706FA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FooterChar">
    <w:name w:val="Footer Char"/>
    <w:basedOn w:val="DefaultParagraphFont"/>
    <w:link w:val="Footer"/>
    <w:semiHidden/>
    <w:rsid w:val="00706FAA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er">
    <w:name w:val="header"/>
    <w:basedOn w:val="Normal"/>
    <w:link w:val="HeaderChar"/>
    <w:semiHidden/>
    <w:rsid w:val="00706FAA"/>
    <w:pPr>
      <w:tabs>
        <w:tab w:val="center" w:pos="3420"/>
        <w:tab w:val="right" w:pos="10080"/>
        <w:tab w:val="right" w:pos="104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b/>
      <w:sz w:val="20"/>
      <w:szCs w:val="20"/>
      <w:lang w:val="en-CA"/>
    </w:rPr>
  </w:style>
  <w:style w:type="character" w:customStyle="1" w:styleId="HeaderChar">
    <w:name w:val="Header Char"/>
    <w:basedOn w:val="DefaultParagraphFont"/>
    <w:link w:val="Header"/>
    <w:semiHidden/>
    <w:rsid w:val="00706FAA"/>
    <w:rPr>
      <w:rFonts w:ascii="Arial Narrow" w:eastAsia="Times New Roman" w:hAnsi="Arial Narrow" w:cs="Times New Roman"/>
      <w:b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Hifzur</cp:lastModifiedBy>
  <cp:revision>4</cp:revision>
  <dcterms:created xsi:type="dcterms:W3CDTF">2018-08-29T20:27:00Z</dcterms:created>
  <dcterms:modified xsi:type="dcterms:W3CDTF">2018-08-29T20:33:00Z</dcterms:modified>
</cp:coreProperties>
</file>